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234063" w:rsidP="006041CF">
      <w:pPr>
        <w:tabs>
          <w:tab w:val="left" w:pos="4500"/>
        </w:tabs>
        <w:spacing w:after="0"/>
        <w:jc w:val="center"/>
        <w:rPr>
          <w:rFonts w:ascii="Comic Sans MS" w:hAnsi="Comic Sans MS"/>
          <w:b/>
        </w:rPr>
      </w:pPr>
      <w:r>
        <w:rPr>
          <w:rFonts w:ascii="Comic Sans MS" w:hAnsi="Comic Sans MS"/>
          <w:b/>
        </w:rPr>
        <w:t>January 9, 2017</w:t>
      </w:r>
    </w:p>
    <w:p w:rsidR="00B00641" w:rsidRDefault="00B00641" w:rsidP="006041CF">
      <w:pPr>
        <w:tabs>
          <w:tab w:val="left" w:pos="4500"/>
        </w:tabs>
        <w:spacing w:after="0"/>
        <w:jc w:val="center"/>
        <w:rPr>
          <w:rFonts w:ascii="Comic Sans MS" w:hAnsi="Comic Sans MS"/>
          <w:b/>
        </w:rPr>
      </w:pPr>
    </w:p>
    <w:p w:rsidR="003D2F0A" w:rsidRPr="004F115D" w:rsidRDefault="00DE7090" w:rsidP="004343C2">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r>
      <w:r w:rsidR="00B77F9C">
        <w:rPr>
          <w:rFonts w:ascii="Comic Sans MS" w:hAnsi="Comic Sans MS"/>
        </w:rPr>
        <w:t>6</w:t>
      </w:r>
      <w:r>
        <w:rPr>
          <w:rFonts w:ascii="Comic Sans MS" w:hAnsi="Comic Sans MS"/>
        </w:rPr>
        <w:t>:</w:t>
      </w:r>
      <w:r w:rsidR="00234063">
        <w:rPr>
          <w:rFonts w:ascii="Comic Sans MS" w:hAnsi="Comic Sans MS"/>
        </w:rPr>
        <w:t>05</w:t>
      </w:r>
      <w:r>
        <w:rPr>
          <w:rFonts w:ascii="Comic Sans MS" w:hAnsi="Comic Sans MS"/>
        </w:rPr>
        <w:t xml:space="preserve"> pm</w:t>
      </w:r>
    </w:p>
    <w:p w:rsidR="006147DD" w:rsidRDefault="006147DD" w:rsidP="006147DD">
      <w:pPr>
        <w:ind w:left="2160" w:hanging="2160"/>
        <w:rPr>
          <w:rFonts w:ascii="Comic Sans MS" w:hAnsi="Comic Sans MS"/>
        </w:rPr>
      </w:pPr>
      <w:proofErr w:type="gramStart"/>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E178BE">
        <w:rPr>
          <w:rFonts w:ascii="Comic Sans MS" w:hAnsi="Comic Sans MS"/>
        </w:rPr>
        <w:t>, Jim</w:t>
      </w:r>
      <w:r w:rsidR="00E436B0">
        <w:rPr>
          <w:rFonts w:ascii="Comic Sans MS" w:hAnsi="Comic Sans MS"/>
        </w:rPr>
        <w:t xml:space="preserve"> Sanborn</w:t>
      </w:r>
      <w:r w:rsidR="004366A1">
        <w:rPr>
          <w:rFonts w:ascii="Comic Sans MS" w:hAnsi="Comic Sans MS"/>
        </w:rPr>
        <w:t>, Francis Chase</w:t>
      </w:r>
      <w:r w:rsidR="00701B69">
        <w:rPr>
          <w:rFonts w:ascii="Comic Sans MS" w:hAnsi="Comic Sans MS"/>
        </w:rPr>
        <w:t xml:space="preserve"> </w:t>
      </w:r>
      <w:r w:rsidR="00996589">
        <w:rPr>
          <w:rFonts w:ascii="Comic Sans MS" w:hAnsi="Comic Sans MS"/>
        </w:rPr>
        <w:t>and</w:t>
      </w:r>
      <w:r>
        <w:rPr>
          <w:rFonts w:ascii="Comic Sans MS" w:hAnsi="Comic Sans MS"/>
        </w:rPr>
        <w:t xml:space="preserve"> Judie Walker.</w:t>
      </w:r>
      <w:proofErr w:type="gramEnd"/>
    </w:p>
    <w:p w:rsidR="004366A1" w:rsidRDefault="004366A1" w:rsidP="004366A1">
      <w:pPr>
        <w:spacing w:after="0"/>
        <w:ind w:left="2160" w:hanging="2160"/>
        <w:rPr>
          <w:rFonts w:ascii="Comic Sans MS" w:hAnsi="Comic Sans MS"/>
        </w:rPr>
      </w:pPr>
      <w:r>
        <w:rPr>
          <w:rFonts w:ascii="Comic Sans MS" w:hAnsi="Comic Sans MS"/>
          <w:b/>
        </w:rPr>
        <w:t>Guests</w:t>
      </w:r>
      <w:r w:rsidRPr="004366A1">
        <w:rPr>
          <w:rFonts w:ascii="Comic Sans MS" w:hAnsi="Comic Sans MS"/>
        </w:rPr>
        <w:t>:</w:t>
      </w:r>
      <w:r>
        <w:rPr>
          <w:rFonts w:ascii="Comic Sans MS" w:hAnsi="Comic Sans MS"/>
        </w:rPr>
        <w:t xml:space="preserve">  </w:t>
      </w:r>
      <w:r w:rsidR="00234063">
        <w:rPr>
          <w:rFonts w:ascii="Comic Sans MS" w:hAnsi="Comic Sans MS"/>
        </w:rPr>
        <w:t xml:space="preserve">Jerry </w:t>
      </w:r>
      <w:proofErr w:type="spellStart"/>
      <w:r w:rsidR="00234063">
        <w:rPr>
          <w:rFonts w:ascii="Comic Sans MS" w:hAnsi="Comic Sans MS"/>
        </w:rPr>
        <w:t>Klima</w:t>
      </w:r>
      <w:proofErr w:type="spellEnd"/>
      <w:r w:rsidR="00234063">
        <w:rPr>
          <w:rFonts w:ascii="Comic Sans MS" w:hAnsi="Comic Sans MS"/>
        </w:rPr>
        <w:t>, Salisbury Town Moderator and Director of Coastal Trails Coalition</w:t>
      </w:r>
    </w:p>
    <w:p w:rsidR="00234063" w:rsidRDefault="00234063" w:rsidP="004366A1">
      <w:pPr>
        <w:spacing w:after="0"/>
        <w:ind w:left="2160" w:hanging="2160"/>
        <w:rPr>
          <w:rFonts w:ascii="Comic Sans MS" w:hAnsi="Comic Sans MS"/>
        </w:rPr>
      </w:pPr>
      <w:r>
        <w:rPr>
          <w:rFonts w:ascii="Comic Sans MS" w:hAnsi="Comic Sans MS"/>
          <w:b/>
        </w:rPr>
        <w:t xml:space="preserve">          </w:t>
      </w:r>
      <w:r w:rsidRPr="00234063">
        <w:rPr>
          <w:rFonts w:ascii="Comic Sans MS" w:hAnsi="Comic Sans MS"/>
        </w:rPr>
        <w:t>Lisa Pearson, Salisbury Director of Planning and Community Development</w:t>
      </w:r>
    </w:p>
    <w:p w:rsidR="00234063" w:rsidRDefault="00234063" w:rsidP="00234063">
      <w:pPr>
        <w:spacing w:after="0"/>
        <w:rPr>
          <w:rFonts w:ascii="Comic Sans MS" w:hAnsi="Comic Sans MS"/>
        </w:rPr>
      </w:pPr>
      <w:r>
        <w:rPr>
          <w:rFonts w:ascii="Comic Sans MS" w:hAnsi="Comic Sans MS"/>
        </w:rPr>
        <w:t xml:space="preserve">              Bruce Brown – Batchelder Road parcel</w:t>
      </w:r>
    </w:p>
    <w:p w:rsidR="004366A1" w:rsidRDefault="00234063" w:rsidP="004366A1">
      <w:pPr>
        <w:spacing w:after="0"/>
        <w:ind w:left="2160" w:hanging="2160"/>
        <w:rPr>
          <w:rFonts w:ascii="Comic Sans MS" w:hAnsi="Comic Sans MS"/>
        </w:rPr>
      </w:pPr>
      <w:r>
        <w:rPr>
          <w:rFonts w:ascii="Comic Sans MS" w:hAnsi="Comic Sans MS"/>
        </w:rPr>
        <w:t xml:space="preserve">              </w:t>
      </w:r>
      <w:proofErr w:type="gramStart"/>
      <w:r>
        <w:rPr>
          <w:rFonts w:ascii="Comic Sans MS" w:hAnsi="Comic Sans MS"/>
        </w:rPr>
        <w:t>Colin Dinsmore, PE Ambit Engi</w:t>
      </w:r>
      <w:r w:rsidR="00D351A7">
        <w:rPr>
          <w:rFonts w:ascii="Comic Sans MS" w:hAnsi="Comic Sans MS"/>
        </w:rPr>
        <w:t>neering, Inc for 18 Stard Road.</w:t>
      </w:r>
      <w:proofErr w:type="gramEnd"/>
      <w:r w:rsidR="004366A1">
        <w:rPr>
          <w:rFonts w:ascii="Comic Sans MS" w:hAnsi="Comic Sans MS"/>
        </w:rPr>
        <w:tab/>
      </w:r>
    </w:p>
    <w:p w:rsidR="00DB500A" w:rsidRDefault="00DB500A" w:rsidP="00DE7090">
      <w:pPr>
        <w:rPr>
          <w:rFonts w:ascii="Comic Sans MS" w:hAnsi="Comic Sans MS"/>
          <w:b/>
        </w:rPr>
      </w:pPr>
      <w:r>
        <w:rPr>
          <w:rFonts w:ascii="Comic Sans MS" w:hAnsi="Comic Sans MS"/>
          <w:b/>
        </w:rPr>
        <w:t>Minutes:</w:t>
      </w:r>
    </w:p>
    <w:p w:rsidR="004366A1" w:rsidRDefault="00DB500A" w:rsidP="00DB500A">
      <w:pPr>
        <w:spacing w:after="0"/>
        <w:rPr>
          <w:rFonts w:ascii="Comic Sans MS" w:hAnsi="Comic Sans MS"/>
          <w:i/>
        </w:rPr>
      </w:pPr>
      <w:r>
        <w:rPr>
          <w:rFonts w:ascii="Comic Sans MS" w:hAnsi="Comic Sans MS"/>
          <w:b/>
        </w:rPr>
        <w:tab/>
      </w:r>
      <w:r w:rsidRPr="00DB500A">
        <w:rPr>
          <w:rFonts w:ascii="Comic Sans MS" w:hAnsi="Comic Sans MS"/>
          <w:i/>
        </w:rPr>
        <w:t>Motion</w:t>
      </w:r>
      <w:r>
        <w:rPr>
          <w:rFonts w:ascii="Comic Sans MS" w:hAnsi="Comic Sans MS"/>
          <w:i/>
        </w:rPr>
        <w:t xml:space="preserve">:  </w:t>
      </w:r>
      <w:r w:rsidR="00234063">
        <w:rPr>
          <w:rFonts w:ascii="Comic Sans MS" w:hAnsi="Comic Sans MS"/>
          <w:i/>
        </w:rPr>
        <w:t>Sue Foote</w:t>
      </w:r>
      <w:r w:rsidR="000367CB">
        <w:rPr>
          <w:rFonts w:ascii="Comic Sans MS" w:hAnsi="Comic Sans MS"/>
          <w:i/>
        </w:rPr>
        <w:tab/>
      </w:r>
    </w:p>
    <w:p w:rsidR="00DB500A" w:rsidRDefault="000367CB" w:rsidP="004366A1">
      <w:pPr>
        <w:spacing w:after="0"/>
        <w:ind w:firstLine="720"/>
        <w:rPr>
          <w:rFonts w:ascii="Comic Sans MS" w:hAnsi="Comic Sans MS"/>
          <w:i/>
        </w:rPr>
      </w:pPr>
      <w:r>
        <w:rPr>
          <w:rFonts w:ascii="Comic Sans MS" w:hAnsi="Comic Sans MS"/>
          <w:i/>
        </w:rPr>
        <w:t xml:space="preserve">Second: </w:t>
      </w:r>
      <w:r w:rsidR="00234063">
        <w:rPr>
          <w:rFonts w:ascii="Comic Sans MS" w:hAnsi="Comic Sans MS"/>
          <w:i/>
        </w:rPr>
        <w:t>Jim Sanborn</w:t>
      </w:r>
    </w:p>
    <w:p w:rsidR="00DB500A" w:rsidRPr="00DB500A" w:rsidRDefault="00DB500A" w:rsidP="00DB500A">
      <w:pPr>
        <w:spacing w:after="0"/>
        <w:rPr>
          <w:rFonts w:ascii="Comic Sans MS" w:hAnsi="Comic Sans MS"/>
          <w:i/>
        </w:rPr>
      </w:pPr>
      <w:r>
        <w:rPr>
          <w:rFonts w:ascii="Comic Sans MS" w:hAnsi="Comic Sans MS"/>
          <w:i/>
        </w:rPr>
        <w:tab/>
        <w:t>Unanimous</w:t>
      </w:r>
    </w:p>
    <w:p w:rsidR="00DB500A" w:rsidRDefault="00DB500A" w:rsidP="00DE7090">
      <w:pPr>
        <w:rPr>
          <w:rFonts w:ascii="Comic Sans MS" w:hAnsi="Comic Sans MS"/>
          <w:b/>
        </w:rPr>
      </w:pPr>
    </w:p>
    <w:p w:rsidR="00D275B2" w:rsidRDefault="00D275B2" w:rsidP="00DE7090">
      <w:pPr>
        <w:rPr>
          <w:rFonts w:ascii="Comic Sans MS" w:hAnsi="Comic Sans MS"/>
          <w:b/>
        </w:rPr>
      </w:pPr>
      <w:r>
        <w:rPr>
          <w:rFonts w:ascii="Comic Sans MS" w:hAnsi="Comic Sans MS"/>
          <w:b/>
        </w:rPr>
        <w:t>Dredge and Fill Applications:</w:t>
      </w:r>
    </w:p>
    <w:p w:rsidR="00D275B2" w:rsidRPr="00D275B2" w:rsidRDefault="00D275B2" w:rsidP="00D275B2">
      <w:pPr>
        <w:pStyle w:val="ListParagraph"/>
        <w:numPr>
          <w:ilvl w:val="0"/>
          <w:numId w:val="4"/>
        </w:numPr>
        <w:rPr>
          <w:rFonts w:ascii="Comic Sans MS" w:hAnsi="Comic Sans MS"/>
          <w:b/>
        </w:rPr>
      </w:pPr>
      <w:r>
        <w:rPr>
          <w:rFonts w:ascii="Comic Sans MS" w:hAnsi="Comic Sans MS"/>
        </w:rPr>
        <w:t>NHDES copied Conservati</w:t>
      </w:r>
      <w:r w:rsidR="00D351A7">
        <w:rPr>
          <w:rFonts w:ascii="Comic Sans MS" w:hAnsi="Comic Sans MS"/>
        </w:rPr>
        <w:t>on Commission a letter they sent</w:t>
      </w:r>
      <w:r>
        <w:rPr>
          <w:rFonts w:ascii="Comic Sans MS" w:hAnsi="Comic Sans MS"/>
        </w:rPr>
        <w:t xml:space="preserve"> to Henry Boyd requesting more information for File #2016-03349</w:t>
      </w:r>
      <w:r w:rsidR="00D24267">
        <w:rPr>
          <w:rFonts w:ascii="Comic Sans MS" w:hAnsi="Comic Sans MS"/>
        </w:rPr>
        <w:t>,</w:t>
      </w:r>
      <w:r>
        <w:rPr>
          <w:rFonts w:ascii="Comic Sans MS" w:hAnsi="Comic Sans MS"/>
        </w:rPr>
        <w:t xml:space="preserve"> 411 Ocean Boulevard.  They would like a revised plan clearly identifying the limits of the adjacent dunes</w:t>
      </w:r>
      <w:r w:rsidR="00D351A7">
        <w:rPr>
          <w:rFonts w:ascii="Comic Sans MS" w:hAnsi="Comic Sans MS"/>
        </w:rPr>
        <w:t xml:space="preserve"> and</w:t>
      </w:r>
      <w:r>
        <w:rPr>
          <w:rFonts w:ascii="Comic Sans MS" w:hAnsi="Comic Sans MS"/>
        </w:rPr>
        <w:t xml:space="preserve"> includ</w:t>
      </w:r>
      <w:r w:rsidR="00D24267">
        <w:rPr>
          <w:rFonts w:ascii="Comic Sans MS" w:hAnsi="Comic Sans MS"/>
        </w:rPr>
        <w:t>e</w:t>
      </w:r>
      <w:r>
        <w:rPr>
          <w:rFonts w:ascii="Comic Sans MS" w:hAnsi="Comic Sans MS"/>
        </w:rPr>
        <w:t xml:space="preserve"> photographs.</w:t>
      </w:r>
    </w:p>
    <w:p w:rsidR="00D275B2" w:rsidRPr="00D275B2" w:rsidRDefault="00D275B2" w:rsidP="00D275B2">
      <w:pPr>
        <w:pStyle w:val="ListParagraph"/>
        <w:rPr>
          <w:rFonts w:ascii="Comic Sans MS" w:hAnsi="Comic Sans MS"/>
          <w:b/>
        </w:rPr>
      </w:pPr>
    </w:p>
    <w:p w:rsidR="00D275B2" w:rsidRPr="00D275B2" w:rsidRDefault="00D351A7" w:rsidP="00D275B2">
      <w:pPr>
        <w:pStyle w:val="ListParagraph"/>
        <w:numPr>
          <w:ilvl w:val="0"/>
          <w:numId w:val="4"/>
        </w:numPr>
        <w:rPr>
          <w:rFonts w:ascii="Comic Sans MS" w:hAnsi="Comic Sans MS"/>
          <w:b/>
        </w:rPr>
      </w:pPr>
      <w:r>
        <w:rPr>
          <w:rFonts w:ascii="Comic Sans MS" w:hAnsi="Comic Sans MS"/>
        </w:rPr>
        <w:t>The NHDES</w:t>
      </w:r>
      <w:r w:rsidR="00D275B2">
        <w:rPr>
          <w:rFonts w:ascii="Comic Sans MS" w:hAnsi="Comic Sans MS"/>
        </w:rPr>
        <w:t xml:space="preserve"> would like evidence that they have coordinated with the Natural Heritage Bureau and incorporated their recommendations into the design and construction sequence of this project in order to prevent adverse impacts to the 5 adjacent natural exemplary communities.</w:t>
      </w:r>
    </w:p>
    <w:p w:rsidR="00D275B2" w:rsidRDefault="00D275B2" w:rsidP="00DE7090">
      <w:pPr>
        <w:rPr>
          <w:rFonts w:ascii="Comic Sans MS" w:hAnsi="Comic Sans MS"/>
          <w:b/>
        </w:rPr>
      </w:pPr>
    </w:p>
    <w:p w:rsidR="00D50C0F" w:rsidRDefault="00234063" w:rsidP="00DE7090">
      <w:pPr>
        <w:rPr>
          <w:rFonts w:ascii="Comic Sans MS" w:hAnsi="Comic Sans MS"/>
        </w:rPr>
      </w:pPr>
      <w:r w:rsidRPr="00234063">
        <w:rPr>
          <w:rFonts w:ascii="Comic Sans MS" w:hAnsi="Comic Sans MS"/>
          <w:b/>
        </w:rPr>
        <w:t>Seabrook Rail Trail</w:t>
      </w:r>
      <w:r w:rsidR="00D50C0F">
        <w:rPr>
          <w:rFonts w:ascii="Comic Sans MS" w:hAnsi="Comic Sans MS"/>
        </w:rPr>
        <w:t>:</w:t>
      </w:r>
    </w:p>
    <w:p w:rsidR="00234063" w:rsidRDefault="00234063" w:rsidP="00234063">
      <w:pPr>
        <w:pStyle w:val="ListParagraph"/>
        <w:numPr>
          <w:ilvl w:val="0"/>
          <w:numId w:val="1"/>
        </w:numPr>
        <w:spacing w:after="0"/>
        <w:rPr>
          <w:rFonts w:ascii="Comic Sans MS" w:hAnsi="Comic Sans MS"/>
        </w:rPr>
      </w:pPr>
      <w:r>
        <w:rPr>
          <w:rFonts w:ascii="Comic Sans MS" w:hAnsi="Comic Sans MS"/>
        </w:rPr>
        <w:t xml:space="preserve">Jerry </w:t>
      </w:r>
      <w:proofErr w:type="spellStart"/>
      <w:r>
        <w:rPr>
          <w:rFonts w:ascii="Comic Sans MS" w:hAnsi="Comic Sans MS"/>
        </w:rPr>
        <w:t>Klima</w:t>
      </w:r>
      <w:proofErr w:type="spellEnd"/>
      <w:r>
        <w:rPr>
          <w:rFonts w:ascii="Comic Sans MS" w:hAnsi="Comic Sans MS"/>
        </w:rPr>
        <w:t xml:space="preserve"> and Lisa Pearson spoke to the Conservation Commission about joining the Seabrook Rail Trail with the Salisbury Rail Trail at the 28 Collins Street (Seabrook Firemen’s Association) Salisbury is proposing to have an easement with the Town of Seabrook for the rail trails.  The Salisbury Rail Trail officials inform us that there is money available to support the rail trail in 2018 from the Mass </w:t>
      </w:r>
      <w:r>
        <w:rPr>
          <w:rFonts w:ascii="Comic Sans MS" w:hAnsi="Comic Sans MS"/>
        </w:rPr>
        <w:lastRenderedPageBreak/>
        <w:t>Highway Project.  The Seabrook Firemen’s Association has no problem with this idea.  There will be designated parking for rail trail only.   The Seabrook Firemen’s Association will donate the easement of that area to the Conservation Commission with the Board of Selectmen approval.</w:t>
      </w:r>
    </w:p>
    <w:p w:rsidR="00234063" w:rsidRDefault="00234063" w:rsidP="00234063">
      <w:pPr>
        <w:pStyle w:val="ListParagraph"/>
        <w:spacing w:after="0"/>
        <w:rPr>
          <w:rFonts w:ascii="Comic Sans MS" w:hAnsi="Comic Sans MS"/>
        </w:rPr>
      </w:pPr>
    </w:p>
    <w:p w:rsidR="00234063" w:rsidRDefault="00234063" w:rsidP="00234063">
      <w:pPr>
        <w:spacing w:after="0"/>
        <w:ind w:left="720"/>
        <w:rPr>
          <w:rFonts w:ascii="Comic Sans MS" w:hAnsi="Comic Sans MS"/>
        </w:rPr>
      </w:pPr>
      <w:r>
        <w:rPr>
          <w:rFonts w:ascii="Comic Sans MS" w:hAnsi="Comic Sans MS"/>
        </w:rPr>
        <w:t xml:space="preserve">The Conservation Commission is in favor of this project and hereby makes a recommendation that the Board of Selectmen seek legal advice. The applicant will provide a site plan along with approval from the </w:t>
      </w:r>
      <w:r w:rsidR="00D275B2">
        <w:rPr>
          <w:rFonts w:ascii="Comic Sans MS" w:hAnsi="Comic Sans MS"/>
        </w:rPr>
        <w:t>Seabrook’s</w:t>
      </w:r>
      <w:r>
        <w:rPr>
          <w:rFonts w:ascii="Comic Sans MS" w:hAnsi="Comic Sans MS"/>
        </w:rPr>
        <w:t xml:space="preserve"> Firemen’s </w:t>
      </w:r>
      <w:r w:rsidR="00D275B2">
        <w:rPr>
          <w:rFonts w:ascii="Comic Sans MS" w:hAnsi="Comic Sans MS"/>
        </w:rPr>
        <w:t>Association</w:t>
      </w:r>
      <w:r>
        <w:rPr>
          <w:rFonts w:ascii="Comic Sans MS" w:hAnsi="Comic Sans MS"/>
        </w:rPr>
        <w:t>.</w:t>
      </w:r>
    </w:p>
    <w:p w:rsidR="00234063" w:rsidRDefault="00234063" w:rsidP="00234063">
      <w:pPr>
        <w:spacing w:after="0"/>
        <w:rPr>
          <w:rFonts w:ascii="Comic Sans MS" w:hAnsi="Comic Sans MS"/>
        </w:rPr>
      </w:pPr>
    </w:p>
    <w:p w:rsidR="00234063" w:rsidRDefault="00234063" w:rsidP="00234063">
      <w:pPr>
        <w:spacing w:after="0"/>
        <w:rPr>
          <w:rFonts w:ascii="Comic Sans MS" w:hAnsi="Comic Sans MS"/>
        </w:rPr>
      </w:pPr>
      <w:r>
        <w:rPr>
          <w:rFonts w:ascii="Comic Sans MS" w:hAnsi="Comic Sans MS"/>
        </w:rPr>
        <w:tab/>
        <w:t>Motion:</w:t>
      </w:r>
      <w:r>
        <w:rPr>
          <w:rFonts w:ascii="Comic Sans MS" w:hAnsi="Comic Sans MS"/>
        </w:rPr>
        <w:tab/>
        <w:t>Francis Chase</w:t>
      </w:r>
    </w:p>
    <w:p w:rsidR="00234063" w:rsidRDefault="00234063" w:rsidP="00234063">
      <w:pPr>
        <w:spacing w:after="0"/>
        <w:rPr>
          <w:rFonts w:ascii="Comic Sans MS" w:hAnsi="Comic Sans MS"/>
        </w:rPr>
      </w:pPr>
      <w:r>
        <w:rPr>
          <w:rFonts w:ascii="Comic Sans MS" w:hAnsi="Comic Sans MS"/>
        </w:rPr>
        <w:tab/>
        <w:t>Second:</w:t>
      </w:r>
      <w:r>
        <w:rPr>
          <w:rFonts w:ascii="Comic Sans MS" w:hAnsi="Comic Sans MS"/>
        </w:rPr>
        <w:tab/>
        <w:t>Sue Foote</w:t>
      </w:r>
    </w:p>
    <w:p w:rsidR="00234063" w:rsidRPr="00234063" w:rsidRDefault="00234063" w:rsidP="00234063">
      <w:pPr>
        <w:spacing w:after="0"/>
        <w:rPr>
          <w:rFonts w:ascii="Comic Sans MS" w:hAnsi="Comic Sans MS"/>
        </w:rPr>
      </w:pPr>
      <w:r>
        <w:rPr>
          <w:rFonts w:ascii="Comic Sans MS" w:hAnsi="Comic Sans MS"/>
        </w:rPr>
        <w:tab/>
        <w:t>Unanimous</w:t>
      </w:r>
    </w:p>
    <w:p w:rsidR="00234063" w:rsidRPr="00234063" w:rsidRDefault="00234063" w:rsidP="00234063">
      <w:pPr>
        <w:spacing w:after="0"/>
        <w:rPr>
          <w:rFonts w:ascii="Comic Sans MS" w:hAnsi="Comic Sans MS"/>
        </w:rPr>
      </w:pPr>
    </w:p>
    <w:p w:rsidR="00234063" w:rsidRDefault="00234063" w:rsidP="00234063">
      <w:pPr>
        <w:spacing w:after="0"/>
        <w:rPr>
          <w:rFonts w:ascii="Comic Sans MS" w:hAnsi="Comic Sans MS"/>
          <w:b/>
        </w:rPr>
      </w:pPr>
      <w:r w:rsidRPr="00234063">
        <w:rPr>
          <w:rFonts w:ascii="Comic Sans MS" w:hAnsi="Comic Sans MS"/>
          <w:b/>
        </w:rPr>
        <w:t>Bruce Brown Batchelder Road Tax Map 5-13-1</w:t>
      </w:r>
    </w:p>
    <w:p w:rsidR="00234063" w:rsidRPr="00234063" w:rsidRDefault="00234063" w:rsidP="00234063">
      <w:pPr>
        <w:pStyle w:val="ListParagraph"/>
        <w:numPr>
          <w:ilvl w:val="0"/>
          <w:numId w:val="1"/>
        </w:numPr>
        <w:spacing w:after="0"/>
        <w:rPr>
          <w:rFonts w:ascii="Comic Sans MS" w:hAnsi="Comic Sans MS"/>
          <w:b/>
        </w:rPr>
      </w:pPr>
      <w:r>
        <w:rPr>
          <w:rFonts w:ascii="Comic Sans MS" w:hAnsi="Comic Sans MS"/>
        </w:rPr>
        <w:t>Bruce Brown owns about 4 acres of land on Batchelder Road.  15 years ago he met with Sue Foote, Jim Fuller and Henry Boyd to talk about clearing his land and bringing it up to grade.   As of today his land is mostly wetlands and he would like someone to investigate why.   There was a discussion about 1 large culvert in Sam</w:t>
      </w:r>
      <w:r w:rsidR="00D275B2">
        <w:rPr>
          <w:rFonts w:ascii="Comic Sans MS" w:hAnsi="Comic Sans MS"/>
        </w:rPr>
        <w:t>’</w:t>
      </w:r>
      <w:r>
        <w:rPr>
          <w:rFonts w:ascii="Comic Sans MS" w:hAnsi="Comic Sans MS"/>
        </w:rPr>
        <w:t xml:space="preserve">s driveway this might not be working property or needs to be cleaned out.  Also there is a conservation easement that has no outlet </w:t>
      </w:r>
      <w:r w:rsidR="00D24267">
        <w:rPr>
          <w:rFonts w:ascii="Comic Sans MS" w:hAnsi="Comic Sans MS"/>
        </w:rPr>
        <w:t>before Route</w:t>
      </w:r>
      <w:r w:rsidR="00D351A7">
        <w:rPr>
          <w:rFonts w:ascii="Comic Sans MS" w:hAnsi="Comic Sans MS"/>
        </w:rPr>
        <w:t xml:space="preserve"> I-</w:t>
      </w:r>
      <w:r>
        <w:rPr>
          <w:rFonts w:ascii="Comic Sans MS" w:hAnsi="Comic Sans MS"/>
        </w:rPr>
        <w:t xml:space="preserve">95.   The land had pine trees on it which they are now all dead because of the situation.    Mr. Brown is hoping someone could take a look at the situation and come up with a solution for him to go forward.  Francis Chase will take a look at the culvert and see who is responsible for cleaning, etc.  </w:t>
      </w:r>
    </w:p>
    <w:p w:rsidR="00234063" w:rsidRPr="00234063" w:rsidRDefault="00234063" w:rsidP="00234063">
      <w:pPr>
        <w:pStyle w:val="ListParagraph"/>
        <w:spacing w:after="0"/>
        <w:rPr>
          <w:rFonts w:ascii="Comic Sans MS" w:hAnsi="Comic Sans MS"/>
          <w:b/>
        </w:rPr>
      </w:pPr>
    </w:p>
    <w:p w:rsidR="00234063" w:rsidRDefault="00234063" w:rsidP="00234063">
      <w:pPr>
        <w:spacing w:after="0"/>
        <w:rPr>
          <w:rFonts w:ascii="Comic Sans MS" w:hAnsi="Comic Sans MS"/>
          <w:b/>
        </w:rPr>
      </w:pPr>
      <w:r>
        <w:rPr>
          <w:rFonts w:ascii="Comic Sans MS" w:hAnsi="Comic Sans MS"/>
          <w:b/>
        </w:rPr>
        <w:t>18 Stard Road</w:t>
      </w:r>
    </w:p>
    <w:p w:rsidR="00D24267" w:rsidRDefault="00234063" w:rsidP="00234063">
      <w:pPr>
        <w:pStyle w:val="ListParagraph"/>
        <w:numPr>
          <w:ilvl w:val="0"/>
          <w:numId w:val="1"/>
        </w:numPr>
        <w:spacing w:after="0"/>
        <w:rPr>
          <w:rFonts w:ascii="Comic Sans MS" w:hAnsi="Comic Sans MS"/>
        </w:rPr>
      </w:pPr>
      <w:r w:rsidRPr="00234063">
        <w:rPr>
          <w:rFonts w:ascii="Comic Sans MS" w:hAnsi="Comic Sans MS"/>
        </w:rPr>
        <w:t xml:space="preserve">Colin </w:t>
      </w:r>
      <w:proofErr w:type="gramStart"/>
      <w:r w:rsidRPr="00234063">
        <w:rPr>
          <w:rFonts w:ascii="Comic Sans MS" w:hAnsi="Comic Sans MS"/>
        </w:rPr>
        <w:t>Dinsmore ,</w:t>
      </w:r>
      <w:proofErr w:type="gramEnd"/>
      <w:r w:rsidRPr="00234063">
        <w:rPr>
          <w:rFonts w:ascii="Comic Sans MS" w:hAnsi="Comic Sans MS"/>
        </w:rPr>
        <w:t xml:space="preserve"> P.E. of Ambit Engineering, Inc. was representing 18 Stard Road which is an undeveloped parcel of land.  It is under an acre and there is a small area of wetlands in the back of the land.  The company is proposing building a 10,000 sq ft warehouse with an enclosed loading dock for 18-wheel trucks.   </w:t>
      </w:r>
      <w:r>
        <w:rPr>
          <w:rFonts w:ascii="Comic Sans MS" w:hAnsi="Comic Sans MS"/>
        </w:rPr>
        <w:t xml:space="preserve">There </w:t>
      </w:r>
      <w:r w:rsidR="00D351A7">
        <w:rPr>
          <w:rFonts w:ascii="Comic Sans MS" w:hAnsi="Comic Sans MS"/>
        </w:rPr>
        <w:t>will</w:t>
      </w:r>
      <w:r>
        <w:rPr>
          <w:rFonts w:ascii="Comic Sans MS" w:hAnsi="Comic Sans MS"/>
        </w:rPr>
        <w:t xml:space="preserve"> be a grass surface and buffer planting between the main warehouse and the wetlands.  There was discussion about how high the slope would be making sure turtles will be encourage </w:t>
      </w:r>
      <w:proofErr w:type="gramStart"/>
      <w:r>
        <w:rPr>
          <w:rFonts w:ascii="Comic Sans MS" w:hAnsi="Comic Sans MS"/>
        </w:rPr>
        <w:t>to live</w:t>
      </w:r>
      <w:proofErr w:type="gramEnd"/>
      <w:r>
        <w:rPr>
          <w:rFonts w:ascii="Comic Sans MS" w:hAnsi="Comic Sans MS"/>
        </w:rPr>
        <w:t xml:space="preserve"> there</w:t>
      </w:r>
      <w:r w:rsidR="00D24267">
        <w:rPr>
          <w:rFonts w:ascii="Comic Sans MS" w:hAnsi="Comic Sans MS"/>
        </w:rPr>
        <w:t>,</w:t>
      </w:r>
      <w:r>
        <w:rPr>
          <w:rFonts w:ascii="Comic Sans MS" w:hAnsi="Comic Sans MS"/>
        </w:rPr>
        <w:t xml:space="preserve"> they can burrow in the </w:t>
      </w:r>
      <w:r w:rsidR="00D24267">
        <w:rPr>
          <w:rFonts w:ascii="Comic Sans MS" w:hAnsi="Comic Sans MS"/>
        </w:rPr>
        <w:t>banking</w:t>
      </w:r>
      <w:r>
        <w:rPr>
          <w:rFonts w:ascii="Comic Sans MS" w:hAnsi="Comic Sans MS"/>
        </w:rPr>
        <w:t xml:space="preserve"> and mak</w:t>
      </w:r>
      <w:r w:rsidR="00D24267">
        <w:rPr>
          <w:rFonts w:ascii="Comic Sans MS" w:hAnsi="Comic Sans MS"/>
        </w:rPr>
        <w:t>e</w:t>
      </w:r>
      <w:r>
        <w:rPr>
          <w:rFonts w:ascii="Comic Sans MS" w:hAnsi="Comic Sans MS"/>
        </w:rPr>
        <w:t xml:space="preserve"> sure there is not a steep slope on the other side.  This area is in the aquifer protection zone so they need to make sure there is a shut off valve in case of a spill. </w:t>
      </w:r>
    </w:p>
    <w:p w:rsidR="00D275B2" w:rsidRDefault="00234063" w:rsidP="00D24267">
      <w:pPr>
        <w:pStyle w:val="ListParagraph"/>
        <w:spacing w:after="0"/>
        <w:rPr>
          <w:rFonts w:ascii="Comic Sans MS" w:hAnsi="Comic Sans MS"/>
        </w:rPr>
      </w:pPr>
      <w:r>
        <w:rPr>
          <w:rFonts w:ascii="Comic Sans MS" w:hAnsi="Comic Sans MS"/>
        </w:rPr>
        <w:lastRenderedPageBreak/>
        <w:t xml:space="preserve"> </w:t>
      </w:r>
      <w:r w:rsidR="00D275B2">
        <w:rPr>
          <w:rFonts w:ascii="Comic Sans MS" w:hAnsi="Comic Sans MS"/>
        </w:rPr>
        <w:t>Conservation Commission suggested that m</w:t>
      </w:r>
      <w:r>
        <w:rPr>
          <w:rFonts w:ascii="Comic Sans MS" w:hAnsi="Comic Sans MS"/>
        </w:rPr>
        <w:t xml:space="preserve">anhole # 1 has </w:t>
      </w:r>
      <w:r w:rsidR="00D24267">
        <w:rPr>
          <w:rFonts w:ascii="Comic Sans MS" w:hAnsi="Comic Sans MS"/>
        </w:rPr>
        <w:t>a filtration system that stops</w:t>
      </w:r>
      <w:r w:rsidR="00D275B2">
        <w:rPr>
          <w:rFonts w:ascii="Comic Sans MS" w:hAnsi="Comic Sans MS"/>
        </w:rPr>
        <w:t xml:space="preserve"> chemicals from spilling.  </w:t>
      </w:r>
    </w:p>
    <w:p w:rsidR="00D275B2" w:rsidRDefault="00D275B2" w:rsidP="00D275B2">
      <w:pPr>
        <w:spacing w:after="0"/>
        <w:ind w:left="720"/>
        <w:rPr>
          <w:rFonts w:ascii="Comic Sans MS" w:hAnsi="Comic Sans MS"/>
        </w:rPr>
      </w:pPr>
    </w:p>
    <w:p w:rsidR="0002752F" w:rsidRDefault="00D351A7" w:rsidP="00D275B2">
      <w:pPr>
        <w:spacing w:after="0"/>
        <w:ind w:left="720"/>
        <w:rPr>
          <w:rFonts w:ascii="Comic Sans MS" w:hAnsi="Comic Sans MS"/>
        </w:rPr>
      </w:pPr>
      <w:r>
        <w:rPr>
          <w:rFonts w:ascii="Comic Sans MS" w:hAnsi="Comic Sans MS"/>
        </w:rPr>
        <w:t>The Conservation</w:t>
      </w:r>
      <w:r w:rsidR="00D275B2">
        <w:rPr>
          <w:rFonts w:ascii="Comic Sans MS" w:hAnsi="Comic Sans MS"/>
        </w:rPr>
        <w:t xml:space="preserve"> </w:t>
      </w:r>
      <w:r>
        <w:rPr>
          <w:rFonts w:ascii="Comic Sans MS" w:hAnsi="Comic Sans MS"/>
        </w:rPr>
        <w:t>Commission support</w:t>
      </w:r>
      <w:r w:rsidR="00D275B2">
        <w:rPr>
          <w:rFonts w:ascii="Comic Sans MS" w:hAnsi="Comic Sans MS"/>
        </w:rPr>
        <w:t xml:space="preserve"> the request to impact the wetland buffer setback area as depicted on C4 with conditions.  Coconut fabric </w:t>
      </w:r>
      <w:r w:rsidR="00D24267">
        <w:rPr>
          <w:rFonts w:ascii="Comic Sans MS" w:hAnsi="Comic Sans MS"/>
        </w:rPr>
        <w:t xml:space="preserve">is </w:t>
      </w:r>
      <w:r w:rsidR="00D275B2">
        <w:rPr>
          <w:rFonts w:ascii="Comic Sans MS" w:hAnsi="Comic Sans MS"/>
        </w:rPr>
        <w:t xml:space="preserve">used on the slope.  Edge of the property line will be replanted with suitable species.  That the slopes both inside and outside be arrange so that wildlife (turtles) can navigate the slope.  No hay bales on site and use of wood chips are permitted.  Some sort of emergency shut off in DM#1 in case of a catastrophic </w:t>
      </w:r>
      <w:r>
        <w:rPr>
          <w:rFonts w:ascii="Comic Sans MS" w:hAnsi="Comic Sans MS"/>
        </w:rPr>
        <w:t>spill</w:t>
      </w:r>
      <w:r w:rsidRPr="00D275B2">
        <w:rPr>
          <w:rFonts w:ascii="Comic Sans MS" w:hAnsi="Comic Sans MS"/>
        </w:rPr>
        <w:t>.</w:t>
      </w:r>
      <w:r w:rsidR="00D275B2">
        <w:rPr>
          <w:rFonts w:ascii="Comic Sans MS" w:hAnsi="Comic Sans MS"/>
        </w:rPr>
        <w:t xml:space="preserve">  Wildlife seed mix on slope used for wetlands.  Extended rip rap out to property line instead of land and sod.</w:t>
      </w:r>
      <w:r w:rsidR="00F11B05" w:rsidRPr="00D275B2">
        <w:rPr>
          <w:rFonts w:ascii="Comic Sans MS" w:hAnsi="Comic Sans MS"/>
        </w:rPr>
        <w:t xml:space="preserve"> </w:t>
      </w:r>
    </w:p>
    <w:p w:rsidR="00D351A7" w:rsidRDefault="00D351A7" w:rsidP="00D275B2">
      <w:pPr>
        <w:spacing w:after="0"/>
        <w:ind w:left="720"/>
        <w:rPr>
          <w:rFonts w:ascii="Comic Sans MS" w:hAnsi="Comic Sans MS"/>
        </w:rPr>
      </w:pPr>
    </w:p>
    <w:p w:rsidR="00D351A7" w:rsidRDefault="00D351A7" w:rsidP="00D275B2">
      <w:pPr>
        <w:spacing w:after="0"/>
        <w:ind w:left="720"/>
        <w:rPr>
          <w:rFonts w:ascii="Comic Sans MS" w:hAnsi="Comic Sans MS"/>
        </w:rPr>
      </w:pPr>
      <w:r>
        <w:rPr>
          <w:rFonts w:ascii="Comic Sans MS" w:hAnsi="Comic Sans MS"/>
        </w:rPr>
        <w:t>Motion:</w:t>
      </w:r>
      <w:r>
        <w:rPr>
          <w:rFonts w:ascii="Comic Sans MS" w:hAnsi="Comic Sans MS"/>
        </w:rPr>
        <w:tab/>
        <w:t>Sue Foote</w:t>
      </w:r>
    </w:p>
    <w:p w:rsidR="00D351A7" w:rsidRDefault="00D351A7" w:rsidP="00D275B2">
      <w:pPr>
        <w:spacing w:after="0"/>
        <w:ind w:left="720"/>
        <w:rPr>
          <w:rFonts w:ascii="Comic Sans MS" w:hAnsi="Comic Sans MS"/>
        </w:rPr>
      </w:pPr>
      <w:r>
        <w:rPr>
          <w:rFonts w:ascii="Comic Sans MS" w:hAnsi="Comic Sans MS"/>
        </w:rPr>
        <w:t>Second:</w:t>
      </w:r>
      <w:r>
        <w:rPr>
          <w:rFonts w:ascii="Comic Sans MS" w:hAnsi="Comic Sans MS"/>
        </w:rPr>
        <w:tab/>
        <w:t>Francis Chase</w:t>
      </w:r>
    </w:p>
    <w:p w:rsidR="00D351A7" w:rsidRDefault="00D351A7" w:rsidP="00D275B2">
      <w:pPr>
        <w:spacing w:after="0"/>
        <w:ind w:left="720"/>
        <w:rPr>
          <w:rFonts w:ascii="Comic Sans MS" w:hAnsi="Comic Sans MS"/>
        </w:rPr>
      </w:pPr>
      <w:r>
        <w:rPr>
          <w:rFonts w:ascii="Comic Sans MS" w:hAnsi="Comic Sans MS"/>
        </w:rPr>
        <w:tab/>
      </w:r>
      <w:r>
        <w:rPr>
          <w:rFonts w:ascii="Comic Sans MS" w:hAnsi="Comic Sans MS"/>
        </w:rPr>
        <w:tab/>
        <w:t>Unanimous</w:t>
      </w:r>
    </w:p>
    <w:p w:rsidR="00D275B2" w:rsidRDefault="00D275B2" w:rsidP="00D275B2">
      <w:pPr>
        <w:spacing w:after="0"/>
        <w:rPr>
          <w:rFonts w:ascii="Comic Sans MS" w:hAnsi="Comic Sans MS"/>
          <w:b/>
        </w:rPr>
      </w:pPr>
      <w:r w:rsidRPr="00D275B2">
        <w:rPr>
          <w:rFonts w:ascii="Comic Sans MS" w:hAnsi="Comic Sans MS"/>
          <w:b/>
        </w:rPr>
        <w:t>Mail:</w:t>
      </w:r>
    </w:p>
    <w:p w:rsidR="00D275B2" w:rsidRPr="00D275B2" w:rsidRDefault="00D275B2" w:rsidP="00D275B2">
      <w:pPr>
        <w:pStyle w:val="ListParagraph"/>
        <w:numPr>
          <w:ilvl w:val="0"/>
          <w:numId w:val="1"/>
        </w:numPr>
        <w:spacing w:after="0"/>
        <w:rPr>
          <w:rFonts w:ascii="Comic Sans MS" w:hAnsi="Comic Sans MS"/>
          <w:b/>
        </w:rPr>
      </w:pPr>
      <w:r>
        <w:rPr>
          <w:rFonts w:ascii="Comic Sans MS" w:hAnsi="Comic Sans MS"/>
        </w:rPr>
        <w:t>A Memo from the Deputy Town Manager asking the Conservation Commission to submit their Annual Report by Friday January 20</w:t>
      </w:r>
      <w:r w:rsidRPr="00D275B2">
        <w:rPr>
          <w:rFonts w:ascii="Comic Sans MS" w:hAnsi="Comic Sans MS"/>
          <w:vertAlign w:val="superscript"/>
        </w:rPr>
        <w:t>th</w:t>
      </w:r>
      <w:r>
        <w:rPr>
          <w:rFonts w:ascii="Comic Sans MS" w:hAnsi="Comic Sans MS"/>
        </w:rPr>
        <w:t xml:space="preserve">.  </w:t>
      </w:r>
      <w:r w:rsidR="00D351A7">
        <w:rPr>
          <w:rFonts w:ascii="Comic Sans MS" w:hAnsi="Comic Sans MS"/>
        </w:rPr>
        <w:t xml:space="preserve"> Judie will write and submit Annual Report before the deadline.</w:t>
      </w:r>
    </w:p>
    <w:p w:rsidR="00D275B2" w:rsidRPr="00D275B2" w:rsidRDefault="00D275B2" w:rsidP="00D275B2">
      <w:pPr>
        <w:pStyle w:val="ListParagraph"/>
        <w:numPr>
          <w:ilvl w:val="0"/>
          <w:numId w:val="1"/>
        </w:numPr>
        <w:spacing w:after="0"/>
        <w:rPr>
          <w:rFonts w:ascii="Comic Sans MS" w:hAnsi="Comic Sans MS"/>
          <w:b/>
        </w:rPr>
      </w:pPr>
      <w:r>
        <w:rPr>
          <w:rFonts w:ascii="Comic Sans MS" w:hAnsi="Comic Sans MS"/>
        </w:rPr>
        <w:t>Great Bay Matters Quarterly Report.</w:t>
      </w:r>
    </w:p>
    <w:p w:rsidR="00D275B2" w:rsidRPr="00D275B2" w:rsidRDefault="00D275B2" w:rsidP="00D275B2">
      <w:pPr>
        <w:pStyle w:val="ListParagraph"/>
        <w:numPr>
          <w:ilvl w:val="0"/>
          <w:numId w:val="1"/>
        </w:numPr>
        <w:spacing w:after="0"/>
        <w:rPr>
          <w:rFonts w:ascii="Comic Sans MS" w:hAnsi="Comic Sans MS"/>
          <w:b/>
        </w:rPr>
      </w:pPr>
      <w:r>
        <w:rPr>
          <w:rFonts w:ascii="Comic Sans MS" w:hAnsi="Comic Sans MS"/>
        </w:rPr>
        <w:t>South East Land Trust Quarterly Report.</w:t>
      </w:r>
    </w:p>
    <w:p w:rsidR="00F11B05" w:rsidRPr="00F11B05" w:rsidRDefault="00F11B05" w:rsidP="00F11B05">
      <w:pPr>
        <w:ind w:left="360"/>
        <w:rPr>
          <w:rFonts w:ascii="Comic Sans MS" w:hAnsi="Comic Sans MS"/>
        </w:rPr>
      </w:pPr>
    </w:p>
    <w:p w:rsidR="00B77F9C" w:rsidRPr="00C50BDA" w:rsidRDefault="00B77F9C" w:rsidP="00C50BDA">
      <w:pPr>
        <w:pStyle w:val="ListParagraph"/>
        <w:rPr>
          <w:rFonts w:ascii="Comic Sans MS" w:hAnsi="Comic Sans MS"/>
        </w:rPr>
      </w:pPr>
    </w:p>
    <w:p w:rsidR="00F661FD" w:rsidRPr="00F661FD" w:rsidRDefault="00F661FD" w:rsidP="00F661FD">
      <w:pPr>
        <w:pStyle w:val="ListParagraph"/>
        <w:spacing w:after="0"/>
        <w:ind w:firstLine="720"/>
        <w:rPr>
          <w:rFonts w:ascii="Comic Sans MS" w:hAnsi="Comic Sans MS"/>
        </w:rPr>
      </w:pPr>
    </w:p>
    <w:p w:rsidR="0002752F" w:rsidRDefault="00285366" w:rsidP="00D351A7">
      <w:pPr>
        <w:spacing w:after="0"/>
        <w:rPr>
          <w:rFonts w:ascii="Comic Sans MS" w:hAnsi="Comic Sans MS"/>
        </w:rPr>
      </w:pPr>
      <w:r w:rsidRPr="00285366">
        <w:rPr>
          <w:rFonts w:ascii="Comic Sans MS" w:hAnsi="Comic Sans MS"/>
        </w:rPr>
        <w:t xml:space="preserve"> </w:t>
      </w:r>
      <w:r w:rsidR="00DC499C"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02752F">
        <w:rPr>
          <w:rFonts w:ascii="Comic Sans MS" w:hAnsi="Comic Sans MS"/>
        </w:rPr>
        <w:t>8</w:t>
      </w:r>
      <w:r w:rsidR="005C0871">
        <w:rPr>
          <w:rFonts w:ascii="Comic Sans MS" w:hAnsi="Comic Sans MS"/>
        </w:rPr>
        <w:t>:</w:t>
      </w:r>
      <w:r w:rsidR="00D275B2">
        <w:rPr>
          <w:rFonts w:ascii="Comic Sans MS" w:hAnsi="Comic Sans MS"/>
        </w:rPr>
        <w:t>5</w:t>
      </w:r>
      <w:r w:rsidR="002B5DC0">
        <w:rPr>
          <w:rFonts w:ascii="Comic Sans MS" w:hAnsi="Comic Sans MS"/>
        </w:rPr>
        <w:t>0</w:t>
      </w:r>
      <w:r w:rsidR="0086607C" w:rsidRPr="00285366">
        <w:rPr>
          <w:rFonts w:ascii="Comic Sans MS" w:hAnsi="Comic Sans MS"/>
        </w:rPr>
        <w:t>pm</w:t>
      </w:r>
    </w:p>
    <w:p w:rsidR="00D351A7" w:rsidRPr="00285366" w:rsidRDefault="00D351A7" w:rsidP="00D351A7">
      <w:pPr>
        <w:spacing w:after="0"/>
        <w:rPr>
          <w:rFonts w:ascii="Comic Sans MS" w:hAnsi="Comic Sans MS"/>
        </w:rPr>
      </w:pPr>
    </w:p>
    <w:p w:rsidR="009B3465" w:rsidRDefault="00772FC5" w:rsidP="00D351A7">
      <w:pPr>
        <w:spacing w:after="0"/>
        <w:rPr>
          <w:rFonts w:ascii="Comic Sans MS" w:hAnsi="Comic Sans MS"/>
        </w:rPr>
      </w:pPr>
      <w:r>
        <w:rPr>
          <w:rFonts w:ascii="Comic Sans MS" w:hAnsi="Comic Sans MS"/>
        </w:rPr>
        <w:t>Next Meeting</w:t>
      </w:r>
      <w:r w:rsidR="004343C2">
        <w:rPr>
          <w:rFonts w:ascii="Comic Sans MS" w:hAnsi="Comic Sans MS"/>
        </w:rPr>
        <w:t>:</w:t>
      </w:r>
      <w:r w:rsidR="004343C2">
        <w:rPr>
          <w:rFonts w:ascii="Comic Sans MS" w:hAnsi="Comic Sans MS"/>
        </w:rPr>
        <w:tab/>
      </w:r>
      <w:r w:rsidR="004343C2">
        <w:rPr>
          <w:rFonts w:ascii="Comic Sans MS" w:hAnsi="Comic Sans MS"/>
        </w:rPr>
        <w:tab/>
      </w:r>
      <w:r w:rsidR="00D275B2">
        <w:rPr>
          <w:rFonts w:ascii="Comic Sans MS" w:hAnsi="Comic Sans MS"/>
        </w:rPr>
        <w:t>March 13, 2017</w:t>
      </w:r>
      <w:r w:rsidR="00AE0AE8">
        <w:rPr>
          <w:rFonts w:ascii="Comic Sans MS" w:hAnsi="Comic Sans MS"/>
        </w:rPr>
        <w:t xml:space="preserve"> </w:t>
      </w:r>
    </w:p>
    <w:p w:rsidR="00D351A7" w:rsidRDefault="00D351A7" w:rsidP="00D351A7">
      <w:pPr>
        <w:spacing w:after="0"/>
        <w:rPr>
          <w:rFonts w:ascii="Comic Sans MS" w:hAnsi="Comic Sans MS"/>
        </w:rPr>
      </w:pP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8D4" w:rsidRDefault="000338D4" w:rsidP="002E4C1A">
      <w:pPr>
        <w:spacing w:after="0" w:line="240" w:lineRule="auto"/>
      </w:pPr>
      <w:r>
        <w:separator/>
      </w:r>
    </w:p>
  </w:endnote>
  <w:endnote w:type="continuationSeparator" w:id="1">
    <w:p w:rsidR="000338D4" w:rsidRDefault="000338D4"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D4" w:rsidRDefault="000338D4">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052A3B" w:rsidRPr="00052A3B">
        <w:rPr>
          <w:rFonts w:asciiTheme="majorHAnsi" w:hAnsiTheme="majorHAnsi"/>
          <w:noProof/>
        </w:rPr>
        <w:t>1</w:t>
      </w:r>
    </w:fldSimple>
  </w:p>
  <w:p w:rsidR="000338D4" w:rsidRDefault="00033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8D4" w:rsidRDefault="000338D4" w:rsidP="002E4C1A">
      <w:pPr>
        <w:spacing w:after="0" w:line="240" w:lineRule="auto"/>
      </w:pPr>
      <w:r>
        <w:separator/>
      </w:r>
    </w:p>
  </w:footnote>
  <w:footnote w:type="continuationSeparator" w:id="1">
    <w:p w:rsidR="000338D4" w:rsidRDefault="000338D4"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7D0"/>
    <w:multiLevelType w:val="hybridMultilevel"/>
    <w:tmpl w:val="D80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7B06"/>
    <w:multiLevelType w:val="hybridMultilevel"/>
    <w:tmpl w:val="47A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C657B"/>
    <w:multiLevelType w:val="hybridMultilevel"/>
    <w:tmpl w:val="CDE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10375"/>
    <w:multiLevelType w:val="hybridMultilevel"/>
    <w:tmpl w:val="AE62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4C1A"/>
    <w:rsid w:val="000008DB"/>
    <w:rsid w:val="00001CF6"/>
    <w:rsid w:val="0000425C"/>
    <w:rsid w:val="00006D2C"/>
    <w:rsid w:val="00022FEE"/>
    <w:rsid w:val="000239A1"/>
    <w:rsid w:val="0002752F"/>
    <w:rsid w:val="00030882"/>
    <w:rsid w:val="000338D4"/>
    <w:rsid w:val="0003580A"/>
    <w:rsid w:val="000367CB"/>
    <w:rsid w:val="00042BF8"/>
    <w:rsid w:val="00052A3B"/>
    <w:rsid w:val="00052DC6"/>
    <w:rsid w:val="00055923"/>
    <w:rsid w:val="00056C0C"/>
    <w:rsid w:val="00056CA4"/>
    <w:rsid w:val="00070497"/>
    <w:rsid w:val="00076B1A"/>
    <w:rsid w:val="0008066F"/>
    <w:rsid w:val="00086E87"/>
    <w:rsid w:val="000952CB"/>
    <w:rsid w:val="000B0630"/>
    <w:rsid w:val="000B5A1A"/>
    <w:rsid w:val="000B5E9C"/>
    <w:rsid w:val="000C600B"/>
    <w:rsid w:val="000D0F28"/>
    <w:rsid w:val="000E0224"/>
    <w:rsid w:val="000E54DE"/>
    <w:rsid w:val="000F1C85"/>
    <w:rsid w:val="000F4905"/>
    <w:rsid w:val="0010043B"/>
    <w:rsid w:val="00104AAD"/>
    <w:rsid w:val="00105BCD"/>
    <w:rsid w:val="00107243"/>
    <w:rsid w:val="00111326"/>
    <w:rsid w:val="00113502"/>
    <w:rsid w:val="0012401E"/>
    <w:rsid w:val="00147471"/>
    <w:rsid w:val="00152DF3"/>
    <w:rsid w:val="00162B6B"/>
    <w:rsid w:val="00165C19"/>
    <w:rsid w:val="00173A10"/>
    <w:rsid w:val="0017568A"/>
    <w:rsid w:val="00181288"/>
    <w:rsid w:val="00184954"/>
    <w:rsid w:val="001936DC"/>
    <w:rsid w:val="00195FE2"/>
    <w:rsid w:val="00196A9C"/>
    <w:rsid w:val="001B61C3"/>
    <w:rsid w:val="001B7196"/>
    <w:rsid w:val="001C3BA5"/>
    <w:rsid w:val="001D069F"/>
    <w:rsid w:val="001D1405"/>
    <w:rsid w:val="001F323B"/>
    <w:rsid w:val="001F7230"/>
    <w:rsid w:val="002026A3"/>
    <w:rsid w:val="0022166A"/>
    <w:rsid w:val="00222158"/>
    <w:rsid w:val="00234063"/>
    <w:rsid w:val="00243D70"/>
    <w:rsid w:val="00247F87"/>
    <w:rsid w:val="002537D3"/>
    <w:rsid w:val="00263332"/>
    <w:rsid w:val="002647A8"/>
    <w:rsid w:val="00271AB0"/>
    <w:rsid w:val="00282B1D"/>
    <w:rsid w:val="0028507D"/>
    <w:rsid w:val="00285366"/>
    <w:rsid w:val="0029177E"/>
    <w:rsid w:val="00292C25"/>
    <w:rsid w:val="002A5E4A"/>
    <w:rsid w:val="002A7A0A"/>
    <w:rsid w:val="002B2A2B"/>
    <w:rsid w:val="002B5DC0"/>
    <w:rsid w:val="002C36D6"/>
    <w:rsid w:val="002E340C"/>
    <w:rsid w:val="002E4C1A"/>
    <w:rsid w:val="002E7096"/>
    <w:rsid w:val="0030514F"/>
    <w:rsid w:val="00337767"/>
    <w:rsid w:val="00343E54"/>
    <w:rsid w:val="003526F9"/>
    <w:rsid w:val="003527B8"/>
    <w:rsid w:val="003639EE"/>
    <w:rsid w:val="003760C8"/>
    <w:rsid w:val="00377505"/>
    <w:rsid w:val="00377E3A"/>
    <w:rsid w:val="003847A9"/>
    <w:rsid w:val="00390F88"/>
    <w:rsid w:val="00391A06"/>
    <w:rsid w:val="00393808"/>
    <w:rsid w:val="003A6AAF"/>
    <w:rsid w:val="003C5A9B"/>
    <w:rsid w:val="003D1115"/>
    <w:rsid w:val="003D2F0A"/>
    <w:rsid w:val="003D3AC6"/>
    <w:rsid w:val="003E39A5"/>
    <w:rsid w:val="0040251E"/>
    <w:rsid w:val="00404EA2"/>
    <w:rsid w:val="0041036F"/>
    <w:rsid w:val="004159A7"/>
    <w:rsid w:val="00417A9E"/>
    <w:rsid w:val="004210CF"/>
    <w:rsid w:val="00433817"/>
    <w:rsid w:val="004343C2"/>
    <w:rsid w:val="004366A1"/>
    <w:rsid w:val="00441FF2"/>
    <w:rsid w:val="00443370"/>
    <w:rsid w:val="0045553C"/>
    <w:rsid w:val="00461079"/>
    <w:rsid w:val="00486E32"/>
    <w:rsid w:val="00496749"/>
    <w:rsid w:val="004A39BC"/>
    <w:rsid w:val="004B0615"/>
    <w:rsid w:val="004B4AF1"/>
    <w:rsid w:val="004B60CF"/>
    <w:rsid w:val="004C1840"/>
    <w:rsid w:val="004D3BF7"/>
    <w:rsid w:val="004E456A"/>
    <w:rsid w:val="004F115D"/>
    <w:rsid w:val="004F3E79"/>
    <w:rsid w:val="004F507D"/>
    <w:rsid w:val="004F6D3E"/>
    <w:rsid w:val="005124D6"/>
    <w:rsid w:val="00513B16"/>
    <w:rsid w:val="00524162"/>
    <w:rsid w:val="00533B1C"/>
    <w:rsid w:val="00540876"/>
    <w:rsid w:val="005501A5"/>
    <w:rsid w:val="00565264"/>
    <w:rsid w:val="00565EE1"/>
    <w:rsid w:val="00570D19"/>
    <w:rsid w:val="00575DCB"/>
    <w:rsid w:val="00576081"/>
    <w:rsid w:val="00581A90"/>
    <w:rsid w:val="00590B38"/>
    <w:rsid w:val="00596238"/>
    <w:rsid w:val="005A2D78"/>
    <w:rsid w:val="005A7CAE"/>
    <w:rsid w:val="005B4C3F"/>
    <w:rsid w:val="005C0871"/>
    <w:rsid w:val="005C2A55"/>
    <w:rsid w:val="005D161C"/>
    <w:rsid w:val="005E4DF2"/>
    <w:rsid w:val="005F6A7F"/>
    <w:rsid w:val="0060051C"/>
    <w:rsid w:val="006041CF"/>
    <w:rsid w:val="006042D1"/>
    <w:rsid w:val="0060529C"/>
    <w:rsid w:val="006147DD"/>
    <w:rsid w:val="0062071B"/>
    <w:rsid w:val="006237BF"/>
    <w:rsid w:val="006250F0"/>
    <w:rsid w:val="006343AC"/>
    <w:rsid w:val="006362ED"/>
    <w:rsid w:val="00640747"/>
    <w:rsid w:val="0064267B"/>
    <w:rsid w:val="00645B21"/>
    <w:rsid w:val="00646FAE"/>
    <w:rsid w:val="00651350"/>
    <w:rsid w:val="00661557"/>
    <w:rsid w:val="00661951"/>
    <w:rsid w:val="00662C76"/>
    <w:rsid w:val="00663911"/>
    <w:rsid w:val="00667EE5"/>
    <w:rsid w:val="00670B1F"/>
    <w:rsid w:val="00672440"/>
    <w:rsid w:val="0067703C"/>
    <w:rsid w:val="00681C1F"/>
    <w:rsid w:val="00692AEE"/>
    <w:rsid w:val="006935DA"/>
    <w:rsid w:val="00693E6F"/>
    <w:rsid w:val="00694A27"/>
    <w:rsid w:val="0069741A"/>
    <w:rsid w:val="006A2DC6"/>
    <w:rsid w:val="006A2F05"/>
    <w:rsid w:val="006A49FC"/>
    <w:rsid w:val="006B43EE"/>
    <w:rsid w:val="006B5082"/>
    <w:rsid w:val="006B56AA"/>
    <w:rsid w:val="006C06F9"/>
    <w:rsid w:val="006C121E"/>
    <w:rsid w:val="006C3CB4"/>
    <w:rsid w:val="006D1A66"/>
    <w:rsid w:val="006D2774"/>
    <w:rsid w:val="006D70FA"/>
    <w:rsid w:val="006F5EDC"/>
    <w:rsid w:val="00701B69"/>
    <w:rsid w:val="00704EC0"/>
    <w:rsid w:val="00706001"/>
    <w:rsid w:val="00707762"/>
    <w:rsid w:val="0071273A"/>
    <w:rsid w:val="00713B02"/>
    <w:rsid w:val="007417F1"/>
    <w:rsid w:val="00742270"/>
    <w:rsid w:val="007465C0"/>
    <w:rsid w:val="00750BAA"/>
    <w:rsid w:val="0075117B"/>
    <w:rsid w:val="007578A8"/>
    <w:rsid w:val="0076029F"/>
    <w:rsid w:val="00766836"/>
    <w:rsid w:val="00772FC5"/>
    <w:rsid w:val="00781816"/>
    <w:rsid w:val="007878F8"/>
    <w:rsid w:val="00791B3D"/>
    <w:rsid w:val="00795847"/>
    <w:rsid w:val="0079762D"/>
    <w:rsid w:val="007A336D"/>
    <w:rsid w:val="007A74D0"/>
    <w:rsid w:val="007B06A2"/>
    <w:rsid w:val="007B3CE2"/>
    <w:rsid w:val="007B4B51"/>
    <w:rsid w:val="007B5FCA"/>
    <w:rsid w:val="007C6CB9"/>
    <w:rsid w:val="007E3D9C"/>
    <w:rsid w:val="007F25C4"/>
    <w:rsid w:val="00802023"/>
    <w:rsid w:val="00802814"/>
    <w:rsid w:val="00812593"/>
    <w:rsid w:val="00814BDC"/>
    <w:rsid w:val="008150A1"/>
    <w:rsid w:val="00822F77"/>
    <w:rsid w:val="00827AAF"/>
    <w:rsid w:val="00831F8F"/>
    <w:rsid w:val="00837B47"/>
    <w:rsid w:val="00842873"/>
    <w:rsid w:val="0084481B"/>
    <w:rsid w:val="00846039"/>
    <w:rsid w:val="008515FD"/>
    <w:rsid w:val="0085610A"/>
    <w:rsid w:val="0086607C"/>
    <w:rsid w:val="008703B4"/>
    <w:rsid w:val="00870AE6"/>
    <w:rsid w:val="00872209"/>
    <w:rsid w:val="00873E81"/>
    <w:rsid w:val="00874900"/>
    <w:rsid w:val="008774F5"/>
    <w:rsid w:val="008A3180"/>
    <w:rsid w:val="008A681B"/>
    <w:rsid w:val="008C1575"/>
    <w:rsid w:val="008C4EAE"/>
    <w:rsid w:val="008E313F"/>
    <w:rsid w:val="008E3899"/>
    <w:rsid w:val="008E589E"/>
    <w:rsid w:val="008F6C3E"/>
    <w:rsid w:val="00952A34"/>
    <w:rsid w:val="009557EB"/>
    <w:rsid w:val="009669E4"/>
    <w:rsid w:val="00975135"/>
    <w:rsid w:val="0098299B"/>
    <w:rsid w:val="009862AA"/>
    <w:rsid w:val="00996589"/>
    <w:rsid w:val="009973EE"/>
    <w:rsid w:val="009A399C"/>
    <w:rsid w:val="009B2387"/>
    <w:rsid w:val="009B3465"/>
    <w:rsid w:val="009D0ED9"/>
    <w:rsid w:val="009E75E1"/>
    <w:rsid w:val="009F0653"/>
    <w:rsid w:val="009F10EE"/>
    <w:rsid w:val="009F467C"/>
    <w:rsid w:val="009F6966"/>
    <w:rsid w:val="00A01016"/>
    <w:rsid w:val="00A03F0E"/>
    <w:rsid w:val="00A10859"/>
    <w:rsid w:val="00A12EC4"/>
    <w:rsid w:val="00A14053"/>
    <w:rsid w:val="00A1462A"/>
    <w:rsid w:val="00A15B6E"/>
    <w:rsid w:val="00A17059"/>
    <w:rsid w:val="00A27155"/>
    <w:rsid w:val="00A334B2"/>
    <w:rsid w:val="00A47079"/>
    <w:rsid w:val="00A7237D"/>
    <w:rsid w:val="00A7575E"/>
    <w:rsid w:val="00A8729F"/>
    <w:rsid w:val="00A8785D"/>
    <w:rsid w:val="00A927A6"/>
    <w:rsid w:val="00A95842"/>
    <w:rsid w:val="00A9612F"/>
    <w:rsid w:val="00AA4539"/>
    <w:rsid w:val="00AC4803"/>
    <w:rsid w:val="00AE0AE8"/>
    <w:rsid w:val="00AE0D06"/>
    <w:rsid w:val="00AE20A3"/>
    <w:rsid w:val="00AF3561"/>
    <w:rsid w:val="00AF6244"/>
    <w:rsid w:val="00B00641"/>
    <w:rsid w:val="00B10031"/>
    <w:rsid w:val="00B209F6"/>
    <w:rsid w:val="00B20D34"/>
    <w:rsid w:val="00B34443"/>
    <w:rsid w:val="00B35AE8"/>
    <w:rsid w:val="00B4201B"/>
    <w:rsid w:val="00B54C37"/>
    <w:rsid w:val="00B64323"/>
    <w:rsid w:val="00B77F9C"/>
    <w:rsid w:val="00B906AD"/>
    <w:rsid w:val="00B92119"/>
    <w:rsid w:val="00BA1020"/>
    <w:rsid w:val="00BC69CF"/>
    <w:rsid w:val="00BD15A3"/>
    <w:rsid w:val="00BD17A8"/>
    <w:rsid w:val="00BD3A49"/>
    <w:rsid w:val="00BD4736"/>
    <w:rsid w:val="00BD67F3"/>
    <w:rsid w:val="00BF630C"/>
    <w:rsid w:val="00C0180E"/>
    <w:rsid w:val="00C01F89"/>
    <w:rsid w:val="00C3213F"/>
    <w:rsid w:val="00C352BA"/>
    <w:rsid w:val="00C41813"/>
    <w:rsid w:val="00C46092"/>
    <w:rsid w:val="00C50BDA"/>
    <w:rsid w:val="00C5264E"/>
    <w:rsid w:val="00C540C7"/>
    <w:rsid w:val="00C60F6D"/>
    <w:rsid w:val="00C6569D"/>
    <w:rsid w:val="00C6758F"/>
    <w:rsid w:val="00C716C9"/>
    <w:rsid w:val="00C81B90"/>
    <w:rsid w:val="00CA4FA8"/>
    <w:rsid w:val="00CA686F"/>
    <w:rsid w:val="00CB391C"/>
    <w:rsid w:val="00CD1C09"/>
    <w:rsid w:val="00CD60CB"/>
    <w:rsid w:val="00CE7BA9"/>
    <w:rsid w:val="00CF1D20"/>
    <w:rsid w:val="00D00023"/>
    <w:rsid w:val="00D056AC"/>
    <w:rsid w:val="00D24267"/>
    <w:rsid w:val="00D275B2"/>
    <w:rsid w:val="00D279B0"/>
    <w:rsid w:val="00D32676"/>
    <w:rsid w:val="00D351A7"/>
    <w:rsid w:val="00D50C0F"/>
    <w:rsid w:val="00D51436"/>
    <w:rsid w:val="00D516F6"/>
    <w:rsid w:val="00D56B5D"/>
    <w:rsid w:val="00D67F26"/>
    <w:rsid w:val="00D70D67"/>
    <w:rsid w:val="00D80AD6"/>
    <w:rsid w:val="00DA7707"/>
    <w:rsid w:val="00DB500A"/>
    <w:rsid w:val="00DC0D66"/>
    <w:rsid w:val="00DC362C"/>
    <w:rsid w:val="00DC499C"/>
    <w:rsid w:val="00DD03BC"/>
    <w:rsid w:val="00DD415D"/>
    <w:rsid w:val="00DD542F"/>
    <w:rsid w:val="00DD5C15"/>
    <w:rsid w:val="00DD6BF2"/>
    <w:rsid w:val="00DE4402"/>
    <w:rsid w:val="00DE7090"/>
    <w:rsid w:val="00DF0359"/>
    <w:rsid w:val="00DF08CE"/>
    <w:rsid w:val="00DF3882"/>
    <w:rsid w:val="00DF4802"/>
    <w:rsid w:val="00E0056E"/>
    <w:rsid w:val="00E01EB2"/>
    <w:rsid w:val="00E10A10"/>
    <w:rsid w:val="00E178BE"/>
    <w:rsid w:val="00E259C0"/>
    <w:rsid w:val="00E31425"/>
    <w:rsid w:val="00E42F4C"/>
    <w:rsid w:val="00E436B0"/>
    <w:rsid w:val="00E51871"/>
    <w:rsid w:val="00E60838"/>
    <w:rsid w:val="00E62F37"/>
    <w:rsid w:val="00E66B52"/>
    <w:rsid w:val="00E775BD"/>
    <w:rsid w:val="00E80CBE"/>
    <w:rsid w:val="00E85CCF"/>
    <w:rsid w:val="00E8705E"/>
    <w:rsid w:val="00E914E4"/>
    <w:rsid w:val="00E91EC3"/>
    <w:rsid w:val="00EA77B1"/>
    <w:rsid w:val="00EB019E"/>
    <w:rsid w:val="00EB1043"/>
    <w:rsid w:val="00EB446A"/>
    <w:rsid w:val="00EC26E6"/>
    <w:rsid w:val="00EC609B"/>
    <w:rsid w:val="00ED16F4"/>
    <w:rsid w:val="00ED1D64"/>
    <w:rsid w:val="00ED5645"/>
    <w:rsid w:val="00EE3FF1"/>
    <w:rsid w:val="00EE724C"/>
    <w:rsid w:val="00EF6167"/>
    <w:rsid w:val="00F04E2A"/>
    <w:rsid w:val="00F05B31"/>
    <w:rsid w:val="00F103B6"/>
    <w:rsid w:val="00F11B05"/>
    <w:rsid w:val="00F2215F"/>
    <w:rsid w:val="00F31D02"/>
    <w:rsid w:val="00F32823"/>
    <w:rsid w:val="00F32DAD"/>
    <w:rsid w:val="00F4290C"/>
    <w:rsid w:val="00F56876"/>
    <w:rsid w:val="00F64459"/>
    <w:rsid w:val="00F661FD"/>
    <w:rsid w:val="00F91792"/>
    <w:rsid w:val="00F92AA7"/>
    <w:rsid w:val="00F9440C"/>
    <w:rsid w:val="00FA1451"/>
    <w:rsid w:val="00FA5CE9"/>
    <w:rsid w:val="00FC6B92"/>
    <w:rsid w:val="00FC77E0"/>
    <w:rsid w:val="00FE2A4A"/>
    <w:rsid w:val="00FF031B"/>
    <w:rsid w:val="00FF0EFD"/>
    <w:rsid w:val="00FF5B8A"/>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557">
      <w:bodyDiv w:val="1"/>
      <w:marLeft w:val="0"/>
      <w:marRight w:val="0"/>
      <w:marTop w:val="0"/>
      <w:marBottom w:val="0"/>
      <w:divBdr>
        <w:top w:val="none" w:sz="0" w:space="0" w:color="auto"/>
        <w:left w:val="none" w:sz="0" w:space="0" w:color="auto"/>
        <w:bottom w:val="none" w:sz="0" w:space="0" w:color="auto"/>
        <w:right w:val="none" w:sz="0" w:space="0" w:color="auto"/>
      </w:divBdr>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79CC-DC41-4912-A844-A137711D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adavis</cp:lastModifiedBy>
  <cp:revision>2</cp:revision>
  <cp:lastPrinted>2017-03-13T12:06:00Z</cp:lastPrinted>
  <dcterms:created xsi:type="dcterms:W3CDTF">2017-10-31T16:14:00Z</dcterms:created>
  <dcterms:modified xsi:type="dcterms:W3CDTF">2017-10-31T16:14:00Z</dcterms:modified>
</cp:coreProperties>
</file>