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437ECE">
        <w:t xml:space="preserve">FEBRUARY </w:t>
      </w:r>
      <w:r w:rsidR="00F338A2">
        <w:t>6</w:t>
      </w:r>
      <w:r w:rsidR="00A051D3">
        <w:t>, 201</w:t>
      </w:r>
      <w:r w:rsidR="00F24190">
        <w:t>7</w:t>
      </w:r>
    </w:p>
    <w:p w:rsidR="00CD72CB" w:rsidRDefault="00CD72CB"/>
    <w:p w:rsidR="00A80FF0" w:rsidRDefault="00CD72CB">
      <w:r>
        <w:t>Pr</w:t>
      </w:r>
      <w:r w:rsidR="00E93C24">
        <w:t xml:space="preserve">esent:  </w:t>
      </w:r>
      <w:r w:rsidR="000321E3">
        <w:t>Aboul B. Khan</w:t>
      </w:r>
      <w:r w:rsidR="00AE60C2">
        <w:tab/>
      </w:r>
      <w:r w:rsidR="00381B1A">
        <w:tab/>
      </w:r>
      <w:r w:rsidR="00381B1A">
        <w:tab/>
      </w:r>
      <w:r w:rsidR="00381B1A">
        <w:tab/>
      </w:r>
      <w:r w:rsidR="00381B1A">
        <w:tab/>
      </w:r>
      <w:r w:rsidR="005F2146">
        <w:t>10</w:t>
      </w:r>
      <w:r w:rsidR="00A80FF0">
        <w:t>:</w:t>
      </w:r>
      <w:r w:rsidR="00AB2589">
        <w:t>0</w:t>
      </w:r>
      <w:r w:rsidR="00A46650">
        <w:t>0</w:t>
      </w:r>
      <w:r w:rsidR="005F2146">
        <w:t>A</w:t>
      </w:r>
      <w:r w:rsidR="00A80FF0">
        <w:t>M</w:t>
      </w:r>
    </w:p>
    <w:p w:rsidR="00CF4181" w:rsidRDefault="000321E3" w:rsidP="000321E3">
      <w:r>
        <w:tab/>
      </w:r>
      <w:r>
        <w:tab/>
        <w:t>T</w:t>
      </w:r>
      <w:r w:rsidR="00AE60C2">
        <w:t>heresa A. Kyle</w:t>
      </w:r>
    </w:p>
    <w:p w:rsidR="000321E3" w:rsidRDefault="000321E3" w:rsidP="00AE60C2">
      <w:pPr>
        <w:ind w:left="720" w:firstLine="720"/>
      </w:pPr>
      <w:r>
        <w:t>Ella M. Brown</w:t>
      </w:r>
    </w:p>
    <w:p w:rsidR="00262957" w:rsidRDefault="00EB15CF" w:rsidP="00AE60C2">
      <w:pPr>
        <w:ind w:left="720" w:firstLine="720"/>
      </w:pPr>
      <w:r>
        <w:t>William Manzi</w:t>
      </w:r>
    </w:p>
    <w:p w:rsidR="00946312" w:rsidRDefault="00946312"/>
    <w:p w:rsidR="00692EFE" w:rsidRDefault="00692EFE">
      <w:r>
        <w:t>Mr</w:t>
      </w:r>
      <w:r w:rsidR="00437ECE">
        <w:t>s</w:t>
      </w:r>
      <w:r>
        <w:t xml:space="preserve">. </w:t>
      </w:r>
      <w:r w:rsidR="005F2146">
        <w:t>K</w:t>
      </w:r>
      <w:r w:rsidR="00437ECE">
        <w:t>yle</w:t>
      </w:r>
      <w:r w:rsidR="005F2146">
        <w:t xml:space="preserve"> opened the meeting at 10</w:t>
      </w:r>
      <w:r w:rsidR="00115047">
        <w:t>:</w:t>
      </w:r>
      <w:r w:rsidR="003A218B">
        <w:t>0</w:t>
      </w:r>
      <w:r w:rsidR="00437ECE">
        <w:t>3</w:t>
      </w:r>
      <w:r w:rsidR="005F2146">
        <w:t>A</w:t>
      </w:r>
      <w:r w:rsidR="00115047">
        <w:t>M.</w:t>
      </w:r>
      <w:r w:rsidR="00F24190">
        <w:t xml:space="preserve">  </w:t>
      </w:r>
    </w:p>
    <w:p w:rsidR="00692EFE" w:rsidRDefault="00692EFE"/>
    <w:p w:rsidR="003A218B" w:rsidRDefault="00437ECE" w:rsidP="00B9782B">
      <w:pPr>
        <w:rPr>
          <w:b/>
        </w:rPr>
      </w:pPr>
      <w:bookmarkStart w:id="0" w:name="OLE_LINK1"/>
      <w:r>
        <w:rPr>
          <w:b/>
        </w:rPr>
        <w:t>ANNOUNCEMENT</w:t>
      </w:r>
      <w:r w:rsidR="00F24190">
        <w:rPr>
          <w:b/>
        </w:rPr>
        <w:t xml:space="preserve"> - </w:t>
      </w:r>
      <w:r>
        <w:rPr>
          <w:b/>
        </w:rPr>
        <w:t>PAINTING</w:t>
      </w:r>
    </w:p>
    <w:p w:rsidR="00437ECE" w:rsidRDefault="00437ECE" w:rsidP="00B9782B">
      <w:r>
        <w:t>Robert Wheeler donated a painting he had done and explained how this came about.  The board thanked him for the beautiful painting.</w:t>
      </w:r>
    </w:p>
    <w:p w:rsidR="00437ECE" w:rsidRDefault="00437ECE" w:rsidP="00B9782B"/>
    <w:p w:rsidR="00F24190" w:rsidRDefault="00437ECE" w:rsidP="00B9782B">
      <w:r>
        <w:rPr>
          <w:b/>
        </w:rPr>
        <w:t>MONTHLY MEETING - DPW MANAGER</w:t>
      </w:r>
      <w:r w:rsidR="00F338A2">
        <w:t xml:space="preserve">  </w:t>
      </w:r>
    </w:p>
    <w:p w:rsidR="00F338A2" w:rsidRDefault="00437ECE" w:rsidP="00B9782B">
      <w:r>
        <w:t>Mr. Starkey explained why Waste Management costs are increasing.  There was discussion on charging for the indirect costs to the transfer station.  Mr. Manzi said the board has the authority to charge for the indirect costs.  The board would like the town manager to work with Mr. Starkey to have a recommendation for the next meeting.  This item tabled until the next meeting.</w:t>
      </w:r>
    </w:p>
    <w:p w:rsidR="00437ECE" w:rsidRDefault="00437ECE" w:rsidP="00B9782B"/>
    <w:p w:rsidR="00437ECE" w:rsidRDefault="00437ECE" w:rsidP="00B9782B">
      <w:r>
        <w:t>Mr. Starkey said he has made a recommendation for paving in 2017 and it falls in line with what he has in the CIP.  He mentioned where they would be paving so the public will know.</w:t>
      </w:r>
    </w:p>
    <w:p w:rsidR="00437ECE" w:rsidRDefault="00437ECE" w:rsidP="00B9782B"/>
    <w:p w:rsidR="00437ECE" w:rsidRDefault="00437ECE" w:rsidP="00B9782B">
      <w:r>
        <w:rPr>
          <w:u w:val="single"/>
        </w:rPr>
        <w:t>MOTION</w:t>
      </w:r>
      <w:r>
        <w:t>:</w:t>
      </w:r>
      <w:r>
        <w:tab/>
        <w:t>Ella M. Brown</w:t>
      </w:r>
      <w:r>
        <w:tab/>
      </w:r>
      <w:r>
        <w:tab/>
      </w:r>
      <w:r>
        <w:tab/>
      </w:r>
      <w:r>
        <w:tab/>
        <w:t>To approve the streets</w:t>
      </w:r>
    </w:p>
    <w:p w:rsidR="00437ECE" w:rsidRDefault="00437ECE" w:rsidP="00B9782B">
      <w:r>
        <w:t>Second:</w:t>
      </w:r>
      <w:r>
        <w:tab/>
        <w:t>Aboul B. Khan</w:t>
      </w:r>
      <w:r>
        <w:tab/>
      </w:r>
      <w:r>
        <w:tab/>
      </w:r>
      <w:r>
        <w:tab/>
      </w:r>
      <w:r>
        <w:tab/>
        <w:t>as recommended by the</w:t>
      </w:r>
    </w:p>
    <w:p w:rsidR="00437ECE" w:rsidRDefault="00437ECE" w:rsidP="00B9782B">
      <w:r>
        <w:t>Unanimous</w:t>
      </w:r>
      <w:r>
        <w:tab/>
      </w:r>
      <w:r>
        <w:tab/>
      </w:r>
      <w:r>
        <w:tab/>
      </w:r>
      <w:r>
        <w:tab/>
      </w:r>
      <w:r>
        <w:tab/>
      </w:r>
      <w:r>
        <w:tab/>
      </w:r>
      <w:r>
        <w:tab/>
        <w:t>DPW Manager.</w:t>
      </w:r>
    </w:p>
    <w:p w:rsidR="00437ECE" w:rsidRDefault="00437ECE" w:rsidP="00B9782B"/>
    <w:p w:rsidR="00437ECE" w:rsidRDefault="00437ECE" w:rsidP="00B9782B">
      <w:r>
        <w:t xml:space="preserve">Mr. Starkey said they replaced a lot of the boardwalk on Amesbury Street. </w:t>
      </w:r>
    </w:p>
    <w:p w:rsidR="00437ECE" w:rsidRDefault="00437ECE" w:rsidP="00B9782B"/>
    <w:p w:rsidR="00437ECE" w:rsidRDefault="00437ECE" w:rsidP="00B9782B">
      <w:r>
        <w:t>Mr. Starkey thanked the board for their support at the public hearing as well as the town manager.  He complimented the budget committee following the hearing for having a meeting to find common ground to work together.</w:t>
      </w:r>
    </w:p>
    <w:p w:rsidR="00437ECE" w:rsidRDefault="00437ECE" w:rsidP="00B9782B"/>
    <w:p w:rsidR="00437ECE" w:rsidRDefault="00437ECE" w:rsidP="00B9782B">
      <w:r>
        <w:t>Mrs. Kyle spoke about the fees for the use of the ball fields and said this would be for anyone asking to use them that are not from Seabrook.  Mr. Starkey said his staff did a lot of work on this.  This item tabled until the next meeting.</w:t>
      </w:r>
    </w:p>
    <w:p w:rsidR="00437ECE" w:rsidRDefault="00437ECE" w:rsidP="00B9782B"/>
    <w:p w:rsidR="0045128C" w:rsidRDefault="0045128C" w:rsidP="00B9782B">
      <w:r>
        <w:t xml:space="preserve">Mr. Khan asked about the stormwater coalition meeting and thought maybe a selectman should attend.  Mr. Manzi said he would most likely be attending one of the two meetings and will inform the board.  The federal government has been implementing phase II rules over the past 8 years for the NH communities and </w:t>
      </w:r>
    </w:p>
    <w:p w:rsidR="0045128C" w:rsidRDefault="0045128C" w:rsidP="0045128C">
      <w:r>
        <w:lastRenderedPageBreak/>
        <w:t>SELECTMEN’S MEETING</w:t>
      </w:r>
      <w:r>
        <w:tab/>
        <w:t xml:space="preserve">       </w:t>
      </w:r>
      <w:r>
        <w:tab/>
        <w:t xml:space="preserve">-2-      </w:t>
      </w:r>
      <w:r>
        <w:tab/>
        <w:t xml:space="preserve">    </w:t>
      </w:r>
      <w:r>
        <w:tab/>
        <w:t xml:space="preserve"> </w:t>
      </w:r>
      <w:r w:rsidR="00814B0D">
        <w:t xml:space="preserve">FEBRUARY </w:t>
      </w:r>
      <w:r>
        <w:t>6, 2017</w:t>
      </w:r>
    </w:p>
    <w:p w:rsidR="0045128C" w:rsidRDefault="0045128C" w:rsidP="00B9782B"/>
    <w:p w:rsidR="00437ECE" w:rsidRDefault="0045128C" w:rsidP="00B9782B">
      <w:r>
        <w:t>only about 50 towns were tagged with Seabrook being one of them.  Seabrook has to respond with a notice of intent and this will occur during 2017 and 2018.</w:t>
      </w:r>
    </w:p>
    <w:p w:rsidR="0045128C" w:rsidRDefault="0045128C" w:rsidP="00B9782B"/>
    <w:p w:rsidR="0045128C" w:rsidRDefault="0045128C" w:rsidP="00B9782B">
      <w:pPr>
        <w:rPr>
          <w:b/>
        </w:rPr>
      </w:pPr>
      <w:r>
        <w:rPr>
          <w:b/>
        </w:rPr>
        <w:t>QUITCLAIM DEED</w:t>
      </w:r>
    </w:p>
    <w:p w:rsidR="0045128C" w:rsidRDefault="0045128C" w:rsidP="00B9782B">
      <w:r>
        <w:t>This is for Nadean Preston and Mr. Starkey said he would need to look at the rules and regulations before giving a definitive answer to the board.  This item was tabled until the next meeting.</w:t>
      </w:r>
    </w:p>
    <w:p w:rsidR="0045128C" w:rsidRDefault="0045128C" w:rsidP="00B9782B"/>
    <w:p w:rsidR="0045128C" w:rsidRDefault="0045128C" w:rsidP="00B9782B">
      <w:pPr>
        <w:rPr>
          <w:b/>
        </w:rPr>
      </w:pPr>
      <w:r>
        <w:rPr>
          <w:b/>
        </w:rPr>
        <w:t>PREVIOUS MINUTES - JANUARY 3 PUBLIC AND JANUARY 10 PUBLIC</w:t>
      </w:r>
    </w:p>
    <w:p w:rsidR="0045128C" w:rsidRDefault="0045128C" w:rsidP="00B9782B">
      <w:pPr>
        <w:rPr>
          <w:b/>
        </w:rPr>
      </w:pPr>
    </w:p>
    <w:p w:rsidR="0045128C" w:rsidRDefault="0045128C" w:rsidP="00B9782B">
      <w:r>
        <w:rPr>
          <w:u w:val="single"/>
        </w:rPr>
        <w:t>MOTION</w:t>
      </w:r>
      <w:r>
        <w:t>:</w:t>
      </w:r>
      <w:r>
        <w:tab/>
        <w:t>Ella M. Brown</w:t>
      </w:r>
      <w:r>
        <w:tab/>
      </w:r>
      <w:r>
        <w:tab/>
      </w:r>
      <w:r>
        <w:tab/>
      </w:r>
      <w:r>
        <w:tab/>
        <w:t>To adopt the minutes of</w:t>
      </w:r>
    </w:p>
    <w:p w:rsidR="0045128C" w:rsidRDefault="0045128C" w:rsidP="00B9782B">
      <w:r>
        <w:t>Second:</w:t>
      </w:r>
      <w:r>
        <w:tab/>
        <w:t>Aboul B. Khan</w:t>
      </w:r>
      <w:r>
        <w:tab/>
      </w:r>
      <w:r>
        <w:tab/>
      </w:r>
      <w:r>
        <w:tab/>
      </w:r>
      <w:r>
        <w:tab/>
        <w:t>1/3 public.</w:t>
      </w:r>
    </w:p>
    <w:p w:rsidR="0045128C" w:rsidRDefault="0045128C" w:rsidP="00B9782B">
      <w:r>
        <w:t>Unanimous</w:t>
      </w:r>
    </w:p>
    <w:p w:rsidR="0045128C" w:rsidRDefault="0045128C" w:rsidP="00B9782B"/>
    <w:p w:rsidR="0045128C" w:rsidRDefault="0045128C" w:rsidP="00B9782B">
      <w:r>
        <w:t>The minutes of January 10 were held until the next meeting for further review.</w:t>
      </w:r>
    </w:p>
    <w:p w:rsidR="0045128C" w:rsidRDefault="0045128C" w:rsidP="00B9782B"/>
    <w:p w:rsidR="0045128C" w:rsidRDefault="0045128C" w:rsidP="00B9782B">
      <w:pPr>
        <w:rPr>
          <w:b/>
        </w:rPr>
      </w:pPr>
      <w:r>
        <w:rPr>
          <w:b/>
        </w:rPr>
        <w:t>PREVIOUSLY SIGNED PERMITS</w:t>
      </w:r>
    </w:p>
    <w:p w:rsidR="0045128C" w:rsidRDefault="0045128C" w:rsidP="00B9782B">
      <w:r>
        <w:t>Mrs. Kyle read the list of previously signed permits (see attached).</w:t>
      </w:r>
    </w:p>
    <w:p w:rsidR="0045128C" w:rsidRDefault="0045128C" w:rsidP="00B9782B"/>
    <w:p w:rsidR="0045128C" w:rsidRDefault="0045128C" w:rsidP="00B9782B">
      <w:pPr>
        <w:rPr>
          <w:b/>
        </w:rPr>
      </w:pPr>
      <w:r>
        <w:rPr>
          <w:b/>
        </w:rPr>
        <w:t>ABATEMENTS</w:t>
      </w:r>
    </w:p>
    <w:p w:rsidR="0045128C" w:rsidRDefault="0045128C" w:rsidP="00B9782B">
      <w:r>
        <w:t>Lorraine Eaton - 56 Worthley Avenue - $37.92</w:t>
      </w:r>
    </w:p>
    <w:p w:rsidR="0045128C" w:rsidRDefault="0045128C" w:rsidP="00B9782B">
      <w:r>
        <w:t>Town of Seabrook - 184 South Main Street - $830.14</w:t>
      </w:r>
    </w:p>
    <w:p w:rsidR="0045128C" w:rsidRDefault="0045128C" w:rsidP="00B9782B">
      <w:r>
        <w:t>Taylor Family Trust - 338 Atlantic Avenue - $30</w:t>
      </w:r>
    </w:p>
    <w:p w:rsidR="0045128C" w:rsidRDefault="0045128C" w:rsidP="00B9782B"/>
    <w:p w:rsidR="0045128C" w:rsidRDefault="0045128C" w:rsidP="00B9782B">
      <w:r>
        <w:rPr>
          <w:u w:val="single"/>
        </w:rPr>
        <w:t>MOTION</w:t>
      </w:r>
      <w:r>
        <w:t>:</w:t>
      </w:r>
      <w:r>
        <w:tab/>
        <w:t>Aboul B. Khan</w:t>
      </w:r>
      <w:r>
        <w:tab/>
      </w:r>
      <w:r>
        <w:tab/>
      </w:r>
      <w:r>
        <w:tab/>
      </w:r>
      <w:r>
        <w:tab/>
        <w:t>To approve and sign all</w:t>
      </w:r>
    </w:p>
    <w:p w:rsidR="0045128C" w:rsidRDefault="0045128C" w:rsidP="00B9782B">
      <w:r>
        <w:t>Second:</w:t>
      </w:r>
      <w:r>
        <w:tab/>
        <w:t>Theresa A. Kyle</w:t>
      </w:r>
      <w:r>
        <w:tab/>
      </w:r>
      <w:r>
        <w:tab/>
      </w:r>
      <w:r>
        <w:tab/>
        <w:t>abatements.</w:t>
      </w:r>
    </w:p>
    <w:p w:rsidR="0045128C" w:rsidRDefault="0045128C" w:rsidP="00B9782B">
      <w:r>
        <w:t>Unanimous</w:t>
      </w:r>
    </w:p>
    <w:p w:rsidR="0045128C" w:rsidRDefault="0045128C" w:rsidP="00B9782B"/>
    <w:p w:rsidR="0045128C" w:rsidRDefault="0045128C" w:rsidP="00B9782B">
      <w:pPr>
        <w:rPr>
          <w:b/>
        </w:rPr>
      </w:pPr>
      <w:r>
        <w:rPr>
          <w:b/>
        </w:rPr>
        <w:t>INTENT TO CUT - 72 NEW ZEALAND ROAD</w:t>
      </w:r>
    </w:p>
    <w:p w:rsidR="0045128C" w:rsidRDefault="0045128C" w:rsidP="00B9782B">
      <w:pPr>
        <w:rPr>
          <w:b/>
        </w:rPr>
      </w:pPr>
    </w:p>
    <w:p w:rsidR="0045128C" w:rsidRDefault="0045128C" w:rsidP="00B9782B">
      <w:r>
        <w:rPr>
          <w:u w:val="single"/>
        </w:rPr>
        <w:t>MOTION</w:t>
      </w:r>
      <w:r>
        <w:t>:</w:t>
      </w:r>
      <w:r>
        <w:tab/>
        <w:t>Theresa A. Kyle</w:t>
      </w:r>
      <w:r>
        <w:tab/>
      </w:r>
      <w:r>
        <w:tab/>
      </w:r>
      <w:r>
        <w:tab/>
        <w:t>To approve and sign the</w:t>
      </w:r>
    </w:p>
    <w:p w:rsidR="0045128C" w:rsidRDefault="0045128C" w:rsidP="00B9782B">
      <w:r>
        <w:t>Second:</w:t>
      </w:r>
      <w:r>
        <w:tab/>
        <w:t>Ella M. Brown</w:t>
      </w:r>
      <w:r>
        <w:tab/>
      </w:r>
      <w:r>
        <w:tab/>
      </w:r>
      <w:r>
        <w:tab/>
      </w:r>
      <w:r>
        <w:tab/>
        <w:t>intent to cut.</w:t>
      </w:r>
    </w:p>
    <w:p w:rsidR="0045128C" w:rsidRPr="0045128C" w:rsidRDefault="0045128C" w:rsidP="00B9782B">
      <w:r>
        <w:t>Unanimous</w:t>
      </w:r>
    </w:p>
    <w:p w:rsidR="0045128C" w:rsidRDefault="0045128C" w:rsidP="00B9782B">
      <w:pPr>
        <w:rPr>
          <w:b/>
        </w:rPr>
      </w:pPr>
    </w:p>
    <w:p w:rsidR="00D9240E" w:rsidRDefault="0045128C" w:rsidP="00B9782B">
      <w:r>
        <w:rPr>
          <w:b/>
        </w:rPr>
        <w:t>VETERAN'S EXEMPTIONS</w:t>
      </w:r>
      <w:r>
        <w:rPr>
          <w:b/>
        </w:rPr>
        <w:br/>
      </w:r>
      <w:r w:rsidR="00D9240E">
        <w:t>Angela Silva was present and said these are 2 new applications.</w:t>
      </w:r>
    </w:p>
    <w:p w:rsidR="00D9240E" w:rsidRDefault="00D9240E" w:rsidP="00B9782B"/>
    <w:p w:rsidR="0045128C" w:rsidRDefault="0045128C" w:rsidP="00B9782B">
      <w:r>
        <w:t>Peter Shoukimas - 125 Portsmouth Avenue</w:t>
      </w:r>
    </w:p>
    <w:p w:rsidR="0045128C" w:rsidRDefault="0045128C" w:rsidP="00B9782B">
      <w:r>
        <w:t>Stephen Bessette - 30 Pineo Farms Road</w:t>
      </w:r>
    </w:p>
    <w:p w:rsidR="0045128C" w:rsidRDefault="0045128C" w:rsidP="00B9782B"/>
    <w:p w:rsidR="0045128C" w:rsidRDefault="0045128C" w:rsidP="00B9782B">
      <w:r>
        <w:rPr>
          <w:u w:val="single"/>
        </w:rPr>
        <w:t>MOTION</w:t>
      </w:r>
      <w:r>
        <w:t>:</w:t>
      </w:r>
      <w:r>
        <w:tab/>
      </w:r>
      <w:r w:rsidR="00D9240E">
        <w:t>Ella M. Brown</w:t>
      </w:r>
      <w:r w:rsidR="00D9240E">
        <w:tab/>
      </w:r>
      <w:r>
        <w:tab/>
      </w:r>
      <w:r>
        <w:tab/>
      </w:r>
      <w:r>
        <w:tab/>
        <w:t>To approve and sign both</w:t>
      </w:r>
    </w:p>
    <w:p w:rsidR="0045128C" w:rsidRDefault="00D9240E" w:rsidP="00B9782B">
      <w:r>
        <w:t>Second:</w:t>
      </w:r>
      <w:r>
        <w:tab/>
        <w:t>Aboul B. Khan</w:t>
      </w:r>
      <w:r w:rsidR="0045128C">
        <w:tab/>
      </w:r>
      <w:r w:rsidR="0045128C">
        <w:tab/>
      </w:r>
      <w:r w:rsidR="0045128C">
        <w:tab/>
      </w:r>
      <w:r w:rsidR="0045128C">
        <w:tab/>
        <w:t>veteran's exemptions.</w:t>
      </w:r>
    </w:p>
    <w:p w:rsidR="0045128C" w:rsidRDefault="0045128C" w:rsidP="00B9782B">
      <w:r>
        <w:t>Unanimous</w:t>
      </w:r>
    </w:p>
    <w:p w:rsidR="0045128C" w:rsidRDefault="0045128C" w:rsidP="00B9782B"/>
    <w:p w:rsidR="00F35D2F" w:rsidRDefault="00F35D2F" w:rsidP="00F35D2F">
      <w:r>
        <w:lastRenderedPageBreak/>
        <w:t>SELECTMEN’S MEETING</w:t>
      </w:r>
      <w:r>
        <w:tab/>
        <w:t xml:space="preserve">       </w:t>
      </w:r>
      <w:r>
        <w:tab/>
        <w:t xml:space="preserve">-3-      </w:t>
      </w:r>
      <w:r>
        <w:tab/>
        <w:t xml:space="preserve">    </w:t>
      </w:r>
      <w:r>
        <w:tab/>
        <w:t xml:space="preserve"> </w:t>
      </w:r>
      <w:r w:rsidR="00814B0D">
        <w:t xml:space="preserve">FEBRUARY </w:t>
      </w:r>
      <w:r w:rsidR="00CE13A1">
        <w:t>6</w:t>
      </w:r>
      <w:r>
        <w:t>, 201</w:t>
      </w:r>
      <w:r w:rsidR="0006561D">
        <w:t>7</w:t>
      </w:r>
    </w:p>
    <w:p w:rsidR="00F35D2F" w:rsidRDefault="00F35D2F" w:rsidP="00B9782B"/>
    <w:p w:rsidR="00D9240E" w:rsidRDefault="00D9240E" w:rsidP="00B9782B">
      <w:r>
        <w:t>Ms. Silva said this year they are recertifying the Veteran's and elderly exemptions and in 2018 they will do the disability exemptions.  She said the new state law is also on the ballot this year for adoption by the town.</w:t>
      </w:r>
    </w:p>
    <w:p w:rsidR="00D9240E" w:rsidRDefault="00D9240E" w:rsidP="00B9782B"/>
    <w:p w:rsidR="00D9240E" w:rsidRDefault="00D9240E" w:rsidP="00B9782B">
      <w:pPr>
        <w:rPr>
          <w:b/>
        </w:rPr>
      </w:pPr>
      <w:r>
        <w:rPr>
          <w:b/>
        </w:rPr>
        <w:t>WATER SERVICE APPLICATION</w:t>
      </w:r>
    </w:p>
    <w:p w:rsidR="00D9240E" w:rsidRDefault="00D9240E" w:rsidP="00B9782B">
      <w:r>
        <w:t>Jody Bickford - 70 South Main Street</w:t>
      </w:r>
    </w:p>
    <w:p w:rsidR="00D9240E" w:rsidRDefault="00D9240E" w:rsidP="00B9782B"/>
    <w:p w:rsidR="00D9240E" w:rsidRDefault="00D9240E" w:rsidP="00B9782B">
      <w:r>
        <w:rPr>
          <w:u w:val="single"/>
        </w:rPr>
        <w:t>MOTION</w:t>
      </w:r>
      <w:r>
        <w:t>:</w:t>
      </w:r>
      <w:r>
        <w:tab/>
        <w:t>Ella M. Brown</w:t>
      </w:r>
      <w:r>
        <w:tab/>
      </w:r>
      <w:r>
        <w:tab/>
      </w:r>
      <w:r>
        <w:tab/>
      </w:r>
      <w:r>
        <w:tab/>
        <w:t>To approve and sign the</w:t>
      </w:r>
    </w:p>
    <w:p w:rsidR="00D9240E" w:rsidRDefault="00D9240E" w:rsidP="00B9782B">
      <w:r>
        <w:t>Second:</w:t>
      </w:r>
      <w:r>
        <w:tab/>
        <w:t>Theresa A. Kyle</w:t>
      </w:r>
      <w:r>
        <w:tab/>
      </w:r>
      <w:r>
        <w:tab/>
      </w:r>
      <w:r>
        <w:tab/>
        <w:t>water application.</w:t>
      </w:r>
    </w:p>
    <w:p w:rsidR="00D9240E" w:rsidRDefault="00D9240E" w:rsidP="00B9782B">
      <w:r>
        <w:t>Unanimous</w:t>
      </w:r>
    </w:p>
    <w:p w:rsidR="00D9240E" w:rsidRDefault="00D9240E" w:rsidP="00B9782B"/>
    <w:p w:rsidR="00D9240E" w:rsidRDefault="00D9240E" w:rsidP="00B9782B">
      <w:pPr>
        <w:rPr>
          <w:b/>
        </w:rPr>
      </w:pPr>
      <w:r>
        <w:rPr>
          <w:b/>
        </w:rPr>
        <w:t>2017 ENCUMBRANCES</w:t>
      </w:r>
    </w:p>
    <w:p w:rsidR="00D9240E" w:rsidRDefault="00D9240E" w:rsidP="00B9782B">
      <w:r>
        <w:t>Warrant Articles - $1,643,490.11</w:t>
      </w:r>
    </w:p>
    <w:p w:rsidR="00D9240E" w:rsidRDefault="00D9240E" w:rsidP="00B9782B">
      <w:r>
        <w:t>Operating Budget - $247,580.52</w:t>
      </w:r>
    </w:p>
    <w:p w:rsidR="00D9240E" w:rsidRDefault="00D9240E" w:rsidP="00B9782B"/>
    <w:p w:rsidR="00D9240E" w:rsidRDefault="00D9240E" w:rsidP="00B9782B">
      <w:r>
        <w:rPr>
          <w:u w:val="single"/>
        </w:rPr>
        <w:t>MOTION</w:t>
      </w:r>
      <w:r>
        <w:t>:</w:t>
      </w:r>
      <w:r>
        <w:tab/>
        <w:t>Ella M. Brown</w:t>
      </w:r>
      <w:r>
        <w:tab/>
      </w:r>
      <w:r>
        <w:tab/>
      </w:r>
      <w:r>
        <w:tab/>
      </w:r>
      <w:r>
        <w:tab/>
        <w:t>To approve and sign the</w:t>
      </w:r>
    </w:p>
    <w:p w:rsidR="00D9240E" w:rsidRDefault="00D9240E" w:rsidP="00B9782B">
      <w:r>
        <w:t>Second:</w:t>
      </w:r>
      <w:r>
        <w:tab/>
        <w:t>Aboul B. Khan</w:t>
      </w:r>
      <w:r>
        <w:tab/>
      </w:r>
      <w:r>
        <w:tab/>
      </w:r>
      <w:r>
        <w:tab/>
      </w:r>
      <w:r>
        <w:tab/>
        <w:t>encumbrance for warrant</w:t>
      </w:r>
    </w:p>
    <w:p w:rsidR="00D9240E" w:rsidRDefault="00D9240E" w:rsidP="00B9782B">
      <w:r>
        <w:t>Unanimous</w:t>
      </w:r>
      <w:r>
        <w:tab/>
      </w:r>
      <w:r>
        <w:tab/>
      </w:r>
      <w:r>
        <w:tab/>
      </w:r>
      <w:r>
        <w:tab/>
      </w:r>
      <w:r>
        <w:tab/>
      </w:r>
      <w:r>
        <w:tab/>
      </w:r>
      <w:r>
        <w:tab/>
        <w:t>articles $1,643,490.11.</w:t>
      </w:r>
    </w:p>
    <w:p w:rsidR="00D9240E" w:rsidRDefault="00D9240E" w:rsidP="00B9782B"/>
    <w:p w:rsidR="00D9240E" w:rsidRDefault="00D9240E" w:rsidP="00B9782B">
      <w:r>
        <w:rPr>
          <w:u w:val="single"/>
        </w:rPr>
        <w:t>MOTION</w:t>
      </w:r>
      <w:r>
        <w:t>:</w:t>
      </w:r>
      <w:r>
        <w:tab/>
        <w:t>Ella M. Brown</w:t>
      </w:r>
      <w:r>
        <w:tab/>
      </w:r>
      <w:r>
        <w:tab/>
      </w:r>
      <w:r>
        <w:tab/>
      </w:r>
      <w:r>
        <w:tab/>
        <w:t>To approve and sign the</w:t>
      </w:r>
    </w:p>
    <w:p w:rsidR="00D9240E" w:rsidRDefault="00D9240E" w:rsidP="00B9782B">
      <w:r>
        <w:t>Second:</w:t>
      </w:r>
      <w:r>
        <w:tab/>
        <w:t>Aboul B. Khan</w:t>
      </w:r>
      <w:r>
        <w:tab/>
      </w:r>
      <w:r>
        <w:tab/>
      </w:r>
      <w:r>
        <w:tab/>
      </w:r>
      <w:r>
        <w:tab/>
        <w:t>encumbrance $247,580.52</w:t>
      </w:r>
    </w:p>
    <w:p w:rsidR="00D9240E" w:rsidRDefault="00D9240E" w:rsidP="00B9782B">
      <w:r>
        <w:t>Unanimous</w:t>
      </w:r>
      <w:r>
        <w:tab/>
      </w:r>
      <w:r>
        <w:tab/>
      </w:r>
      <w:r>
        <w:tab/>
      </w:r>
      <w:r>
        <w:tab/>
      </w:r>
      <w:r>
        <w:tab/>
      </w:r>
      <w:r>
        <w:tab/>
      </w:r>
      <w:r>
        <w:tab/>
        <w:t>for operating budget.</w:t>
      </w:r>
    </w:p>
    <w:p w:rsidR="00D9240E" w:rsidRDefault="00D9240E" w:rsidP="00B9782B"/>
    <w:p w:rsidR="00D9240E" w:rsidRDefault="00D9240E" w:rsidP="00B9782B">
      <w:pPr>
        <w:rPr>
          <w:b/>
        </w:rPr>
      </w:pPr>
      <w:r>
        <w:rPr>
          <w:b/>
        </w:rPr>
        <w:t>REQUEST FOR SELECTMEN'S MEETING ROOM</w:t>
      </w:r>
    </w:p>
    <w:p w:rsidR="00D9240E" w:rsidRDefault="00D9240E" w:rsidP="00B9782B">
      <w:r>
        <w:t>Candidates Night on February 16</w:t>
      </w:r>
    </w:p>
    <w:p w:rsidR="00D9240E" w:rsidRDefault="00D9240E" w:rsidP="00B9782B"/>
    <w:p w:rsidR="00D9240E" w:rsidRDefault="00D9240E" w:rsidP="00B9782B">
      <w:r>
        <w:rPr>
          <w:u w:val="single"/>
        </w:rPr>
        <w:t>MOTION</w:t>
      </w:r>
      <w:r>
        <w:t>:</w:t>
      </w:r>
      <w:r>
        <w:tab/>
        <w:t>Theresa A. Kyle</w:t>
      </w:r>
      <w:r>
        <w:tab/>
      </w:r>
      <w:r>
        <w:tab/>
      </w:r>
      <w:r>
        <w:tab/>
        <w:t xml:space="preserve">To approve the request </w:t>
      </w:r>
    </w:p>
    <w:p w:rsidR="00D9240E" w:rsidRDefault="00D9240E" w:rsidP="00B9782B">
      <w:r>
        <w:t>Second:</w:t>
      </w:r>
      <w:r>
        <w:tab/>
        <w:t>Ella M. Brown</w:t>
      </w:r>
      <w:r>
        <w:tab/>
      </w:r>
      <w:r>
        <w:tab/>
      </w:r>
      <w:r>
        <w:tab/>
      </w:r>
      <w:r>
        <w:tab/>
        <w:t>for use of selectmen's</w:t>
      </w:r>
    </w:p>
    <w:p w:rsidR="00D9240E" w:rsidRDefault="00D9240E" w:rsidP="00B9782B">
      <w:r>
        <w:t>Abstain:</w:t>
      </w:r>
      <w:r>
        <w:tab/>
        <w:t>Aboul B. Khan</w:t>
      </w:r>
      <w:r>
        <w:tab/>
      </w:r>
      <w:r>
        <w:tab/>
      </w:r>
      <w:r>
        <w:tab/>
      </w:r>
      <w:r>
        <w:tab/>
        <w:t>meeting room on 2/16.</w:t>
      </w:r>
    </w:p>
    <w:p w:rsidR="00D9240E" w:rsidRDefault="00D9240E" w:rsidP="00B9782B"/>
    <w:p w:rsidR="00D9240E" w:rsidRDefault="00D9240E" w:rsidP="00B9782B">
      <w:pPr>
        <w:rPr>
          <w:b/>
        </w:rPr>
      </w:pPr>
      <w:r>
        <w:rPr>
          <w:b/>
        </w:rPr>
        <w:t>APPOINTMENTS - ROCKINGHAM PLANNING COMMISSION</w:t>
      </w:r>
    </w:p>
    <w:p w:rsidR="00D9240E" w:rsidRDefault="00D9240E" w:rsidP="00B9782B">
      <w:r>
        <w:t xml:space="preserve">Jason </w:t>
      </w:r>
      <w:r w:rsidR="00924DDB">
        <w:t>Janvrin and Francis Chase</w:t>
      </w:r>
    </w:p>
    <w:p w:rsidR="00924DDB" w:rsidRDefault="00924DDB" w:rsidP="00B9782B"/>
    <w:p w:rsidR="00924DDB" w:rsidRDefault="00924DDB" w:rsidP="00B9782B">
      <w:r>
        <w:rPr>
          <w:u w:val="single"/>
        </w:rPr>
        <w:t>MOTION</w:t>
      </w:r>
      <w:r>
        <w:t>:</w:t>
      </w:r>
      <w:r>
        <w:tab/>
        <w:t>Theresa A. Kyle</w:t>
      </w:r>
      <w:r>
        <w:tab/>
      </w:r>
      <w:r>
        <w:tab/>
      </w:r>
      <w:r>
        <w:tab/>
        <w:t>To approve and sign the</w:t>
      </w:r>
    </w:p>
    <w:p w:rsidR="00924DDB" w:rsidRDefault="00924DDB" w:rsidP="00B9782B">
      <w:r>
        <w:t>Second:</w:t>
      </w:r>
      <w:r>
        <w:tab/>
        <w:t>Ella M. Brown</w:t>
      </w:r>
      <w:r>
        <w:tab/>
      </w:r>
      <w:r>
        <w:tab/>
      </w:r>
      <w:r>
        <w:tab/>
      </w:r>
      <w:r>
        <w:tab/>
        <w:t>appointments.</w:t>
      </w:r>
    </w:p>
    <w:p w:rsidR="00924DDB" w:rsidRDefault="00924DDB" w:rsidP="00B9782B">
      <w:r>
        <w:t>Unanimous</w:t>
      </w:r>
    </w:p>
    <w:p w:rsidR="00924DDB" w:rsidRDefault="00924DDB" w:rsidP="00B9782B"/>
    <w:p w:rsidR="00924DDB" w:rsidRDefault="00924DDB" w:rsidP="00B9782B">
      <w:pPr>
        <w:rPr>
          <w:b/>
        </w:rPr>
      </w:pPr>
      <w:r>
        <w:rPr>
          <w:b/>
        </w:rPr>
        <w:t>QUESTIONS/COMMENTS</w:t>
      </w:r>
    </w:p>
    <w:p w:rsidR="00924DDB" w:rsidRDefault="00924DDB" w:rsidP="00B9782B">
      <w:r>
        <w:t xml:space="preserve">The board members went to Safe Harbor and they will be up and running this month.  Mr. Khan and Francis Chase went to the Portsmouth facility before the Seabrook tour.  </w:t>
      </w:r>
    </w:p>
    <w:p w:rsidR="00924DDB" w:rsidRDefault="00924DDB" w:rsidP="00B9782B"/>
    <w:p w:rsidR="00D72431" w:rsidRDefault="00924DDB" w:rsidP="00B9782B">
      <w:r>
        <w:t xml:space="preserve">Mrs. Kyle said she wanted to comment on some of the things posted on Facebook as well as a newspaper article written by Joseph Jones.  She said he singled out 2 of the selectmen who did not vote to allow Safe Haven to lease the Seabrook building.  She said Safe Harbor wanted the building for no rent and there </w:t>
      </w:r>
    </w:p>
    <w:p w:rsidR="00D72431" w:rsidRDefault="00D72431" w:rsidP="00D72431">
      <w:r>
        <w:lastRenderedPageBreak/>
        <w:t>SELECTMEN’S MEETING</w:t>
      </w:r>
      <w:r>
        <w:tab/>
        <w:t xml:space="preserve">       </w:t>
      </w:r>
      <w:r>
        <w:tab/>
        <w:t xml:space="preserve">-4-      </w:t>
      </w:r>
      <w:r>
        <w:tab/>
        <w:t xml:space="preserve">    </w:t>
      </w:r>
      <w:r>
        <w:tab/>
        <w:t xml:space="preserve"> </w:t>
      </w:r>
      <w:r w:rsidR="00814B0D">
        <w:t xml:space="preserve">FEBRUARY </w:t>
      </w:r>
      <w:r>
        <w:t>6, 2017</w:t>
      </w:r>
    </w:p>
    <w:p w:rsidR="00D72431" w:rsidRDefault="00D72431" w:rsidP="00B9782B"/>
    <w:p w:rsidR="00924DDB" w:rsidRDefault="00924DDB" w:rsidP="00B9782B">
      <w:r>
        <w:t xml:space="preserve">were questions as to whether or not they could afford to maintain the building.  </w:t>
      </w:r>
      <w:r w:rsidR="00D72431">
        <w:t xml:space="preserve">Mrs. Kyle said Mr. Jones went on to say what the selectmen's authority is under the law and she said he is not correct the selectmen did not say they didn't have the authority they just wanted to give the people a chance to vote on what they wanted in their town and what their building would be used for.  Mr. Jones goes on to speak of native Seabrook residents and she commented that is highly prejudicial.  He also went on to ask if Mr. Khan and Mrs. Kyle were going to take personal responsibility for the drug epidemic and she commented she would not and where was he for the last 20 years.  </w:t>
      </w:r>
    </w:p>
    <w:p w:rsidR="00D72431" w:rsidRDefault="00D72431" w:rsidP="00B9782B"/>
    <w:p w:rsidR="00D72431" w:rsidRDefault="00D72431" w:rsidP="00B9782B">
      <w:r>
        <w:t>Mrs. Kyle said Safe Harbor has stated they did not want to use the building.  She said they have given money to both Seacoast Youth Services and Chucky's Fight which both deal with the drug epidemic.  She asked Mr. Jones to come forward and say what he has done for the past 20 years to rid the drugs in town.  She said this is still going on Facebook and she knows it is for their own political agendas as it is election time.</w:t>
      </w:r>
    </w:p>
    <w:p w:rsidR="00D72431" w:rsidRDefault="00D72431" w:rsidP="00B9782B"/>
    <w:p w:rsidR="00D72431" w:rsidRDefault="00D72431" w:rsidP="00B9782B">
      <w:r>
        <w:t xml:space="preserve">Mrs. Brown said everything Mrs. Kyle read is freedom of speech and said Mr. Jones has a right to this as does Mrs. Kyle.  She said they do care that there is a problem here in town and she is for Safe Harbor.  She said she is not putting down anyone on the board as they all have their own person opinions that they are entitled to.  </w:t>
      </w:r>
    </w:p>
    <w:p w:rsidR="00D72431" w:rsidRDefault="00D72431" w:rsidP="00B9782B"/>
    <w:p w:rsidR="00D72431" w:rsidRDefault="00D72431" w:rsidP="00B9782B">
      <w:r>
        <w:t>Mrs. Kyle commented they all have freedom of speech and Mrs. Brown knows what is going on behind the scene.</w:t>
      </w:r>
    </w:p>
    <w:p w:rsidR="00D72431" w:rsidRDefault="00D72431" w:rsidP="00B9782B"/>
    <w:p w:rsidR="00D72431" w:rsidRDefault="00D72431" w:rsidP="00B9782B">
      <w:r>
        <w:t>Mr. Khan said when Safe Harbor came before the board they did not have all the details and the proposal was sent very late after numerous requests for it.  He said he felt it was a good idea to let the voters decide.  They have always supported the request for additional funds for the drug epidemic and they will continue to support.  He doesn't feel that if it is a request by the town manager or the police that it would be an issue and they would put it before the voters.</w:t>
      </w:r>
    </w:p>
    <w:p w:rsidR="00D72431" w:rsidRDefault="00D72431" w:rsidP="00B9782B"/>
    <w:p w:rsidR="00D72431" w:rsidRDefault="00D72431" w:rsidP="00B9782B">
      <w:r>
        <w:t xml:space="preserve">Mrs. Kyle said she didn't feel it is wrong to let the voters decide what goes in the building.  Mrs. Brown said she didn't know they were not going to pay and feels it should just continue </w:t>
      </w:r>
      <w:r w:rsidR="00A45618">
        <w:t>to go on the warrant.  She said there should be no more arguing about it and let's see what the people want.  She said they are not always going to agree as they are 3 separate individuals with their own opinions.</w:t>
      </w:r>
    </w:p>
    <w:p w:rsidR="00A45618" w:rsidRDefault="00A45618" w:rsidP="00B9782B"/>
    <w:p w:rsidR="00A45618" w:rsidRDefault="00A45618" w:rsidP="00B9782B">
      <w:r>
        <w:rPr>
          <w:u w:val="single"/>
        </w:rPr>
        <w:t>MOTION</w:t>
      </w:r>
      <w:r>
        <w:t>:</w:t>
      </w:r>
      <w:r>
        <w:tab/>
        <w:t>Aboul B. Khan</w:t>
      </w:r>
      <w:r>
        <w:tab/>
      </w:r>
      <w:r>
        <w:tab/>
      </w:r>
      <w:r>
        <w:tab/>
      </w:r>
      <w:r>
        <w:tab/>
        <w:t xml:space="preserve">To adjourn the meeting </w:t>
      </w:r>
    </w:p>
    <w:p w:rsidR="00A23BA5" w:rsidRDefault="00A45618" w:rsidP="00A23BA5">
      <w:r>
        <w:lastRenderedPageBreak/>
        <w:t>S</w:t>
      </w:r>
      <w:r w:rsidR="00A23BA5">
        <w:t>ELECTMEN’S MEETING</w:t>
      </w:r>
      <w:r w:rsidR="00A23BA5">
        <w:tab/>
        <w:t xml:space="preserve">       </w:t>
      </w:r>
      <w:r w:rsidR="00A23BA5">
        <w:tab/>
        <w:t>-</w:t>
      </w:r>
      <w:r w:rsidR="0006561D">
        <w:t>5</w:t>
      </w:r>
      <w:r w:rsidR="00A23BA5">
        <w:t xml:space="preserve">-      </w:t>
      </w:r>
      <w:r w:rsidR="00A23BA5">
        <w:tab/>
        <w:t xml:space="preserve">    </w:t>
      </w:r>
      <w:r w:rsidR="00A23BA5">
        <w:tab/>
        <w:t xml:space="preserve"> </w:t>
      </w:r>
      <w:r w:rsidR="00814B0D">
        <w:t xml:space="preserve">FEBRUARY </w:t>
      </w:r>
      <w:r w:rsidR="00CE13A1">
        <w:t>6</w:t>
      </w:r>
      <w:r w:rsidR="00A23BA5">
        <w:t>, 201</w:t>
      </w:r>
      <w:r w:rsidR="0006561D">
        <w:t>7</w:t>
      </w:r>
    </w:p>
    <w:p w:rsidR="00EE19D0" w:rsidRDefault="00EE19D0" w:rsidP="00B9782B"/>
    <w:p w:rsidR="00A45618" w:rsidRDefault="00A45618" w:rsidP="00B9782B">
      <w:r>
        <w:t>Second:</w:t>
      </w:r>
      <w:r>
        <w:tab/>
        <w:t>Theresa A. Kyle</w:t>
      </w:r>
      <w:r>
        <w:tab/>
      </w:r>
      <w:r>
        <w:tab/>
      </w:r>
      <w:r>
        <w:tab/>
        <w:t>at 11:01AM.</w:t>
      </w:r>
    </w:p>
    <w:p w:rsidR="00A45618" w:rsidRDefault="00A45618" w:rsidP="00B9782B">
      <w:r>
        <w:t>Unanimous</w:t>
      </w:r>
    </w:p>
    <w:p w:rsidR="00A45618" w:rsidRDefault="00A45618"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514C33" w:rsidP="00587C4F">
      <w:pPr>
        <w:ind w:left="5040" w:firstLine="15"/>
      </w:pPr>
      <w:r>
        <w:t>Ella M. Brown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618" w:rsidRDefault="00A45618" w:rsidP="00CE1BD1">
      <w:r>
        <w:separator/>
      </w:r>
    </w:p>
  </w:endnote>
  <w:endnote w:type="continuationSeparator" w:id="1">
    <w:p w:rsidR="00A45618" w:rsidRDefault="00A45618"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618" w:rsidRDefault="00A45618" w:rsidP="00CE1BD1">
      <w:r>
        <w:separator/>
      </w:r>
    </w:p>
  </w:footnote>
  <w:footnote w:type="continuationSeparator" w:id="1">
    <w:p w:rsidR="00A45618" w:rsidRDefault="00A45618"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28CC"/>
    <w:rsid w:val="0013359C"/>
    <w:rsid w:val="00134DE3"/>
    <w:rsid w:val="001356FF"/>
    <w:rsid w:val="00140278"/>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E5A"/>
    <w:rsid w:val="001648DE"/>
    <w:rsid w:val="00166954"/>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37E7"/>
    <w:rsid w:val="00243E66"/>
    <w:rsid w:val="00250808"/>
    <w:rsid w:val="00252C49"/>
    <w:rsid w:val="0025522E"/>
    <w:rsid w:val="00255FF8"/>
    <w:rsid w:val="00256278"/>
    <w:rsid w:val="00256A05"/>
    <w:rsid w:val="0025725D"/>
    <w:rsid w:val="00261DF5"/>
    <w:rsid w:val="00262957"/>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F22"/>
    <w:rsid w:val="00406D3A"/>
    <w:rsid w:val="00406EDF"/>
    <w:rsid w:val="004073C9"/>
    <w:rsid w:val="0041037F"/>
    <w:rsid w:val="00410C71"/>
    <w:rsid w:val="0041372A"/>
    <w:rsid w:val="00413E10"/>
    <w:rsid w:val="00414FBA"/>
    <w:rsid w:val="00415272"/>
    <w:rsid w:val="00420E2A"/>
    <w:rsid w:val="0042183B"/>
    <w:rsid w:val="00422F76"/>
    <w:rsid w:val="00423CF9"/>
    <w:rsid w:val="00423FCC"/>
    <w:rsid w:val="004261F6"/>
    <w:rsid w:val="00426500"/>
    <w:rsid w:val="00426B73"/>
    <w:rsid w:val="00430F33"/>
    <w:rsid w:val="004326EF"/>
    <w:rsid w:val="004329C1"/>
    <w:rsid w:val="0043312F"/>
    <w:rsid w:val="0043548C"/>
    <w:rsid w:val="00435960"/>
    <w:rsid w:val="004368F0"/>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5FD5"/>
    <w:rsid w:val="00466C9D"/>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30E"/>
    <w:rsid w:val="004B47B1"/>
    <w:rsid w:val="004B5998"/>
    <w:rsid w:val="004C11C9"/>
    <w:rsid w:val="004C1A95"/>
    <w:rsid w:val="004C1E5B"/>
    <w:rsid w:val="004C2D4D"/>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7C4F"/>
    <w:rsid w:val="005910FB"/>
    <w:rsid w:val="0059140E"/>
    <w:rsid w:val="00591606"/>
    <w:rsid w:val="00592788"/>
    <w:rsid w:val="00592B24"/>
    <w:rsid w:val="005940BF"/>
    <w:rsid w:val="0059493E"/>
    <w:rsid w:val="00594F99"/>
    <w:rsid w:val="005A1908"/>
    <w:rsid w:val="005A23B0"/>
    <w:rsid w:val="005A2736"/>
    <w:rsid w:val="005A2D12"/>
    <w:rsid w:val="005A317F"/>
    <w:rsid w:val="005A63C7"/>
    <w:rsid w:val="005B0543"/>
    <w:rsid w:val="005B0C65"/>
    <w:rsid w:val="005B1E48"/>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F64"/>
    <w:rsid w:val="00696C99"/>
    <w:rsid w:val="0069774A"/>
    <w:rsid w:val="006A065A"/>
    <w:rsid w:val="006A08FB"/>
    <w:rsid w:val="006A1118"/>
    <w:rsid w:val="006A2A7D"/>
    <w:rsid w:val="006A57AA"/>
    <w:rsid w:val="006A5E59"/>
    <w:rsid w:val="006A6202"/>
    <w:rsid w:val="006A6C6B"/>
    <w:rsid w:val="006B112D"/>
    <w:rsid w:val="006B38AE"/>
    <w:rsid w:val="006B3E4D"/>
    <w:rsid w:val="006B3FFA"/>
    <w:rsid w:val="006C0234"/>
    <w:rsid w:val="006C147F"/>
    <w:rsid w:val="006C16F6"/>
    <w:rsid w:val="006C2F60"/>
    <w:rsid w:val="006C4598"/>
    <w:rsid w:val="006C7F13"/>
    <w:rsid w:val="006D18A6"/>
    <w:rsid w:val="006D25E9"/>
    <w:rsid w:val="006D2FFA"/>
    <w:rsid w:val="006D34A9"/>
    <w:rsid w:val="006D3B28"/>
    <w:rsid w:val="006D3E62"/>
    <w:rsid w:val="006D6599"/>
    <w:rsid w:val="006D68A6"/>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6DFB"/>
    <w:rsid w:val="00817872"/>
    <w:rsid w:val="00821DEE"/>
    <w:rsid w:val="008230F2"/>
    <w:rsid w:val="008255E5"/>
    <w:rsid w:val="00825824"/>
    <w:rsid w:val="0082788D"/>
    <w:rsid w:val="0083287E"/>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63F"/>
    <w:rsid w:val="00894897"/>
    <w:rsid w:val="008950B6"/>
    <w:rsid w:val="008964F0"/>
    <w:rsid w:val="00896B48"/>
    <w:rsid w:val="008A00BC"/>
    <w:rsid w:val="008A32AE"/>
    <w:rsid w:val="008A4B20"/>
    <w:rsid w:val="008A6B1D"/>
    <w:rsid w:val="008A6DB6"/>
    <w:rsid w:val="008A75DC"/>
    <w:rsid w:val="008A7A7C"/>
    <w:rsid w:val="008A7D60"/>
    <w:rsid w:val="008B2300"/>
    <w:rsid w:val="008B596E"/>
    <w:rsid w:val="008B5A2B"/>
    <w:rsid w:val="008B7102"/>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6E82"/>
    <w:rsid w:val="008F2AD9"/>
    <w:rsid w:val="008F5BA8"/>
    <w:rsid w:val="008F5EAE"/>
    <w:rsid w:val="008F7F87"/>
    <w:rsid w:val="0090032A"/>
    <w:rsid w:val="00900A93"/>
    <w:rsid w:val="00900ECA"/>
    <w:rsid w:val="00902FA5"/>
    <w:rsid w:val="009031A6"/>
    <w:rsid w:val="00903539"/>
    <w:rsid w:val="0090481C"/>
    <w:rsid w:val="0090505D"/>
    <w:rsid w:val="00905512"/>
    <w:rsid w:val="00905753"/>
    <w:rsid w:val="0090611F"/>
    <w:rsid w:val="00906520"/>
    <w:rsid w:val="00907359"/>
    <w:rsid w:val="0091000F"/>
    <w:rsid w:val="009140B2"/>
    <w:rsid w:val="00914237"/>
    <w:rsid w:val="00916791"/>
    <w:rsid w:val="009205AB"/>
    <w:rsid w:val="00920F48"/>
    <w:rsid w:val="0092143F"/>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D72"/>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1462"/>
    <w:rsid w:val="00B021D9"/>
    <w:rsid w:val="00B02E10"/>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E35"/>
    <w:rsid w:val="00C04786"/>
    <w:rsid w:val="00C05B62"/>
    <w:rsid w:val="00C114A0"/>
    <w:rsid w:val="00C11C01"/>
    <w:rsid w:val="00C11FFC"/>
    <w:rsid w:val="00C14377"/>
    <w:rsid w:val="00C14E97"/>
    <w:rsid w:val="00C150A6"/>
    <w:rsid w:val="00C16D7A"/>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6162"/>
    <w:rsid w:val="00C47992"/>
    <w:rsid w:val="00C5024F"/>
    <w:rsid w:val="00C5306B"/>
    <w:rsid w:val="00C534E5"/>
    <w:rsid w:val="00C5409B"/>
    <w:rsid w:val="00C558D1"/>
    <w:rsid w:val="00C55B58"/>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65BE"/>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3A57"/>
    <w:rsid w:val="00D23C74"/>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D11E7"/>
    <w:rsid w:val="00DD253A"/>
    <w:rsid w:val="00DD3964"/>
    <w:rsid w:val="00DD5989"/>
    <w:rsid w:val="00DD7BB6"/>
    <w:rsid w:val="00DE0E72"/>
    <w:rsid w:val="00DE143A"/>
    <w:rsid w:val="00DE30CB"/>
    <w:rsid w:val="00DE43CB"/>
    <w:rsid w:val="00DE44D2"/>
    <w:rsid w:val="00DE6343"/>
    <w:rsid w:val="00DF134D"/>
    <w:rsid w:val="00DF1EFF"/>
    <w:rsid w:val="00DF4D34"/>
    <w:rsid w:val="00DF5BE7"/>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2017-01-13T18:36:00Z</cp:lastPrinted>
  <dcterms:created xsi:type="dcterms:W3CDTF">2018-03-08T16:48:00Z</dcterms:created>
  <dcterms:modified xsi:type="dcterms:W3CDTF">2018-03-08T16:48:00Z</dcterms:modified>
</cp:coreProperties>
</file>