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233548">
        <w:t xml:space="preserve">SPECIAL </w:t>
      </w:r>
      <w:r w:rsidR="001F2233">
        <w:t>M</w:t>
      </w:r>
      <w:r w:rsidR="00F94C88">
        <w:t>EETING</w:t>
      </w:r>
      <w:r w:rsidR="00263EDB">
        <w:tab/>
      </w:r>
      <w:r w:rsidR="00263EDB">
        <w:tab/>
      </w:r>
      <w:r w:rsidR="007F0BB3">
        <w:tab/>
      </w:r>
      <w:r w:rsidR="007F0BB3">
        <w:tab/>
      </w:r>
      <w:r w:rsidR="0065497C">
        <w:t>NOVEMBER 13</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r>
      <w:r w:rsidR="00233548">
        <w:t>2</w:t>
      </w:r>
      <w:r w:rsidR="00F632C2">
        <w:t>:00</w:t>
      </w:r>
      <w:r w:rsidR="00233548">
        <w:t>P</w:t>
      </w:r>
      <w:r w:rsidR="00F632C2">
        <w:t>M</w:t>
      </w:r>
    </w:p>
    <w:p w:rsidR="000321E3" w:rsidRDefault="00F632C2" w:rsidP="00C032F3">
      <w:r>
        <w:tab/>
      </w:r>
      <w:r>
        <w:tab/>
      </w:r>
      <w:r w:rsidR="000321E3">
        <w:t>Ella M. Brown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233548">
        <w:t xml:space="preserve"> opened the meeting at 2</w:t>
      </w:r>
      <w:r w:rsidR="00115047">
        <w:t>:</w:t>
      </w:r>
      <w:r w:rsidR="00233548">
        <w:t>2</w:t>
      </w:r>
      <w:r w:rsidR="0065497C">
        <w:t>0</w:t>
      </w:r>
      <w:r w:rsidR="00233548">
        <w:t>P</w:t>
      </w:r>
      <w:r w:rsidR="00115047">
        <w:t>M.</w:t>
      </w:r>
      <w:r w:rsidR="00F24190">
        <w:t xml:space="preserve">  </w:t>
      </w:r>
    </w:p>
    <w:p w:rsidR="00C032F3" w:rsidRDefault="00C032F3"/>
    <w:p w:rsidR="00AF0BE8" w:rsidRDefault="0065497C" w:rsidP="00B9782B">
      <w:pPr>
        <w:rPr>
          <w:b/>
        </w:rPr>
      </w:pPr>
      <w:bookmarkStart w:id="0" w:name="OLE_LINK1"/>
      <w:r>
        <w:rPr>
          <w:b/>
        </w:rPr>
        <w:t>MS-1 FORM</w:t>
      </w:r>
      <w:r w:rsidR="00F8580B">
        <w:rPr>
          <w:b/>
        </w:rPr>
        <w:t xml:space="preserve"> </w:t>
      </w:r>
    </w:p>
    <w:p w:rsidR="004A4753" w:rsidRDefault="0065497C" w:rsidP="00822132">
      <w:r>
        <w:t>Angela Silva was present and explained the form is a summary of the valuation of the town.  She said with the new veteran's credit that was approved at town meeting the applications increased by about 23  but the amount has not changed so she feels some others came off.  This is not something they apply for every year, she said her office verifies and confirms eligibility every 5 years.  The taxable value of the town this year has decreased by $102,782,540 and once it is submitted this is what gets the town in the queue for the setting of the tax rate.</w:t>
      </w:r>
    </w:p>
    <w:p w:rsidR="0065497C" w:rsidRDefault="0065497C" w:rsidP="00822132"/>
    <w:p w:rsidR="0065497C" w:rsidRDefault="0065497C" w:rsidP="00822132">
      <w:r>
        <w:rPr>
          <w:u w:val="single"/>
        </w:rPr>
        <w:t>MOTION</w:t>
      </w:r>
      <w:r>
        <w:t>:</w:t>
      </w:r>
      <w:r>
        <w:tab/>
        <w:t>Theresa A. Kyle</w:t>
      </w:r>
      <w:r>
        <w:tab/>
      </w:r>
      <w:r>
        <w:tab/>
      </w:r>
      <w:r>
        <w:tab/>
        <w:t>To approve and sign the</w:t>
      </w:r>
    </w:p>
    <w:p w:rsidR="0065497C" w:rsidRDefault="0065497C" w:rsidP="00822132">
      <w:r>
        <w:t>Second:</w:t>
      </w:r>
      <w:r>
        <w:tab/>
        <w:t>Ella M. Brown</w:t>
      </w:r>
      <w:r>
        <w:tab/>
      </w:r>
      <w:r>
        <w:tab/>
      </w:r>
      <w:r>
        <w:tab/>
      </w:r>
      <w:r>
        <w:tab/>
        <w:t>MS-1 form.</w:t>
      </w:r>
    </w:p>
    <w:p w:rsidR="0065497C" w:rsidRDefault="0065497C" w:rsidP="00822132">
      <w:r>
        <w:t>Motion passed 2-0</w:t>
      </w:r>
    </w:p>
    <w:p w:rsidR="0065497C" w:rsidRDefault="0065497C" w:rsidP="00822132"/>
    <w:p w:rsidR="0065497C" w:rsidRDefault="0065497C" w:rsidP="00822132">
      <w:r>
        <w:rPr>
          <w:u w:val="single"/>
        </w:rPr>
        <w:t>MOTION</w:t>
      </w:r>
      <w:r>
        <w:t>:</w:t>
      </w:r>
      <w:r>
        <w:tab/>
        <w:t>Theresa A. Kyle</w:t>
      </w:r>
      <w:r>
        <w:tab/>
      </w:r>
      <w:r>
        <w:tab/>
      </w:r>
      <w:r>
        <w:tab/>
      </w:r>
      <w:proofErr w:type="gramStart"/>
      <w:r>
        <w:t>To</w:t>
      </w:r>
      <w:proofErr w:type="gramEnd"/>
      <w:r>
        <w:t xml:space="preserve"> adjourn the meeting</w:t>
      </w:r>
    </w:p>
    <w:p w:rsidR="0065497C" w:rsidRDefault="0065497C" w:rsidP="00822132">
      <w:r>
        <w:t>Second:</w:t>
      </w:r>
      <w:r>
        <w:tab/>
        <w:t>Ella M. Brown</w:t>
      </w:r>
      <w:r>
        <w:tab/>
      </w:r>
      <w:r>
        <w:tab/>
      </w:r>
      <w:r>
        <w:tab/>
      </w:r>
      <w:r>
        <w:tab/>
        <w:t>at 2:25PM.</w:t>
      </w:r>
    </w:p>
    <w:p w:rsidR="0065497C" w:rsidRPr="0065497C" w:rsidRDefault="0065497C" w:rsidP="00822132">
      <w:r>
        <w:t>Motion passed 2-0</w:t>
      </w:r>
    </w:p>
    <w:p w:rsidR="004A4753" w:rsidRDefault="004A4753" w:rsidP="00822132"/>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0F" w:rsidRDefault="00035E0F" w:rsidP="00CE1BD1">
      <w:r>
        <w:separator/>
      </w:r>
    </w:p>
  </w:endnote>
  <w:endnote w:type="continuationSeparator" w:id="1">
    <w:p w:rsidR="00035E0F" w:rsidRDefault="00035E0F"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0F" w:rsidRDefault="00035E0F" w:rsidP="00CE1BD1">
      <w:r>
        <w:separator/>
      </w:r>
    </w:p>
  </w:footnote>
  <w:footnote w:type="continuationSeparator" w:id="1">
    <w:p w:rsidR="00035E0F" w:rsidRDefault="00035E0F"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5E0F"/>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3A7E"/>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3548"/>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1D2A"/>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6C9"/>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4753"/>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164B"/>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508"/>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06211"/>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3034"/>
    <w:rsid w:val="006540A1"/>
    <w:rsid w:val="006546A3"/>
    <w:rsid w:val="0065497C"/>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320"/>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1CDB"/>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771E5"/>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289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37A4"/>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2017-12-06T15:58:00Z</cp:lastPrinted>
  <dcterms:created xsi:type="dcterms:W3CDTF">2018-03-08T19:31:00Z</dcterms:created>
  <dcterms:modified xsi:type="dcterms:W3CDTF">2018-03-08T19:31:00Z</dcterms:modified>
</cp:coreProperties>
</file>