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A" w:rsidRDefault="00AE3E9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.5pt;margin-top:-39.75pt;width:402.35pt;height:110.6pt;z-index:251661312;mso-height-percent:200;mso-height-percent:200;mso-width-relative:margin;mso-height-relative:margin">
            <v:textbox style="mso-fit-shape-to-text:t">
              <w:txbxContent>
                <w:p w:rsidR="00B811DD" w:rsidRPr="003A53D0" w:rsidRDefault="00B811DD" w:rsidP="008035F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8035FA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 </w:t>
                  </w: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Town of Seabrook </w:t>
                  </w:r>
                </w:p>
                <w:p w:rsidR="00B811DD" w:rsidRPr="003A53D0" w:rsidRDefault="00B811DD" w:rsidP="008035F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Planning Board Agenda</w:t>
                  </w:r>
                </w:p>
                <w:p w:rsidR="00B811DD" w:rsidRPr="003A53D0" w:rsidRDefault="00B811DD" w:rsidP="008035F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Tuesday, January 30, 2018 @ 6:30pm</w:t>
                  </w:r>
                </w:p>
                <w:p w:rsidR="00B811DD" w:rsidRPr="003A53D0" w:rsidRDefault="00B811DD" w:rsidP="008035F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Seabrook Town Hall, 99 Lafayette Road</w:t>
                  </w:r>
                </w:p>
                <w:p w:rsidR="00B811DD" w:rsidRDefault="00B811DD" w:rsidP="008035FA">
                  <w:pPr>
                    <w:jc w:val="center"/>
                  </w:pPr>
                  <w:r w:rsidRPr="003A53D0">
                    <w:rPr>
                      <w:rFonts w:ascii="Arial" w:hAnsi="Arial" w:cs="Arial"/>
                      <w:b/>
                      <w:color w:val="365F91" w:themeColor="accent1" w:themeShade="BF"/>
                      <w:sz w:val="32"/>
                      <w:szCs w:val="32"/>
                    </w:rPr>
                    <w:t>603-474-5605</w:t>
                  </w:r>
                </w:p>
              </w:txbxContent>
            </v:textbox>
          </v:shape>
        </w:pict>
      </w:r>
      <w:r w:rsidR="008035FA" w:rsidRPr="008035F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-418272</wp:posOffset>
            </wp:positionH>
            <wp:positionV relativeFrom="paragraph">
              <wp:posOffset>-588397</wp:posOffset>
            </wp:positionV>
            <wp:extent cx="1522868" cy="1431235"/>
            <wp:effectExtent l="19050" t="0" r="1132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68" cy="143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5FA" w:rsidRPr="008035FA" w:rsidRDefault="008035FA" w:rsidP="008035FA"/>
    <w:p w:rsidR="008035FA" w:rsidRPr="008035FA" w:rsidRDefault="008035FA" w:rsidP="008035FA"/>
    <w:p w:rsidR="008035FA" w:rsidRPr="008035FA" w:rsidRDefault="008035FA" w:rsidP="008035FA"/>
    <w:p w:rsidR="008035FA" w:rsidRDefault="008035FA" w:rsidP="008035FA"/>
    <w:p w:rsidR="00B811DD" w:rsidRPr="00B811DD" w:rsidRDefault="00B811DD" w:rsidP="00B811DD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January 16, 2018 Planning Board M</w:t>
      </w:r>
      <w:r w:rsidR="007C5DBA">
        <w:rPr>
          <w:rFonts w:ascii="Arial" w:hAnsi="Arial" w:cs="Arial"/>
          <w:b/>
          <w:sz w:val="24"/>
          <w:szCs w:val="24"/>
        </w:rPr>
        <w:t>eeting will be recessed</w:t>
      </w:r>
      <w:r w:rsidR="00135676">
        <w:rPr>
          <w:rFonts w:ascii="Arial" w:hAnsi="Arial" w:cs="Arial"/>
          <w:b/>
          <w:sz w:val="24"/>
          <w:szCs w:val="24"/>
        </w:rPr>
        <w:t xml:space="preserve"> to </w:t>
      </w:r>
      <w:r w:rsidR="00DC1B81">
        <w:rPr>
          <w:rFonts w:ascii="Arial" w:hAnsi="Arial" w:cs="Arial"/>
          <w:b/>
          <w:sz w:val="24"/>
          <w:szCs w:val="24"/>
        </w:rPr>
        <w:t>January 30, 2018 @ 6</w:t>
      </w:r>
      <w:r w:rsidR="005130C9">
        <w:rPr>
          <w:rFonts w:ascii="Arial" w:hAnsi="Arial" w:cs="Arial"/>
          <w:b/>
          <w:sz w:val="24"/>
          <w:szCs w:val="24"/>
        </w:rPr>
        <w:t>:</w:t>
      </w:r>
      <w:r w:rsidR="00DC1B81">
        <w:rPr>
          <w:rFonts w:ascii="Arial" w:hAnsi="Arial" w:cs="Arial"/>
          <w:b/>
          <w:sz w:val="24"/>
          <w:szCs w:val="24"/>
        </w:rPr>
        <w:t>30PM</w:t>
      </w:r>
      <w:r w:rsidR="0085534F">
        <w:rPr>
          <w:rFonts w:ascii="Arial" w:hAnsi="Arial" w:cs="Arial"/>
          <w:b/>
          <w:sz w:val="24"/>
          <w:szCs w:val="24"/>
        </w:rPr>
        <w:t>, Seabrook Town Hall, 99 Lafayette Road, Seabrook NH</w:t>
      </w:r>
      <w:r w:rsidR="00DC1B81">
        <w:rPr>
          <w:rFonts w:ascii="Arial" w:hAnsi="Arial" w:cs="Arial"/>
          <w:b/>
          <w:sz w:val="24"/>
          <w:szCs w:val="24"/>
        </w:rPr>
        <w:t>.</w:t>
      </w:r>
    </w:p>
    <w:p w:rsidR="00135676" w:rsidRPr="00135676" w:rsidRDefault="008035FA" w:rsidP="008035FA">
      <w:pPr>
        <w:tabs>
          <w:tab w:val="left" w:pos="211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HEARING</w:t>
      </w: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MINUTES</w:t>
      </w:r>
    </w:p>
    <w:p w:rsidR="008035FA" w:rsidRPr="00755A57" w:rsidRDefault="008035FA" w:rsidP="008035F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2, 2018</w:t>
      </w:r>
    </w:p>
    <w:p w:rsidR="007C1F1A" w:rsidRDefault="007C1F1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16, 2018</w:t>
      </w:r>
    </w:p>
    <w:p w:rsidR="008035FA" w:rsidRPr="00755A57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8035FA" w:rsidRPr="00915351" w:rsidRDefault="008035FA" w:rsidP="008035F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CORRESPONDENCE/ANNOUNCEMENTS/ INFORMAL HEARING</w:t>
      </w:r>
    </w:p>
    <w:p w:rsidR="008035FA" w:rsidRPr="00594B56" w:rsidRDefault="00594B56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594B56">
        <w:rPr>
          <w:rFonts w:ascii="Arial" w:hAnsi="Arial" w:cs="Arial"/>
          <w:sz w:val="24"/>
          <w:szCs w:val="24"/>
        </w:rPr>
        <w:t>Connor Tom, C.T. Tree Service LLC, 96 Folly Mill Road</w:t>
      </w: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SECURITY REDUCTIONS, EXTENSIONS, ROADWAYS</w:t>
      </w: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8035FA" w:rsidRPr="004A1AEF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162CCC">
        <w:rPr>
          <w:rFonts w:ascii="Arial" w:hAnsi="Arial" w:cs="Arial"/>
          <w:b/>
          <w:sz w:val="24"/>
          <w:szCs w:val="24"/>
        </w:rPr>
        <w:t>Case # 2016-14</w:t>
      </w:r>
      <w:r w:rsidRPr="004A1AEF">
        <w:rPr>
          <w:rFonts w:ascii="Arial" w:hAnsi="Arial" w:cs="Arial"/>
          <w:sz w:val="24"/>
          <w:szCs w:val="24"/>
        </w:rPr>
        <w:t xml:space="preserve">, Mr. Ken Sweet, 72 New Zealand </w:t>
      </w:r>
      <w:r>
        <w:rPr>
          <w:rFonts w:ascii="Arial" w:hAnsi="Arial" w:cs="Arial"/>
          <w:sz w:val="24"/>
          <w:szCs w:val="24"/>
        </w:rPr>
        <w:t>Road, Close</w:t>
      </w: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8548B">
        <w:rPr>
          <w:rFonts w:ascii="Arial" w:hAnsi="Arial" w:cs="Arial"/>
          <w:b/>
          <w:sz w:val="24"/>
          <w:szCs w:val="24"/>
        </w:rPr>
        <w:t>Case #2016-12</w:t>
      </w:r>
      <w:r>
        <w:rPr>
          <w:rFonts w:ascii="Arial" w:hAnsi="Arial" w:cs="Arial"/>
          <w:sz w:val="24"/>
          <w:szCs w:val="24"/>
        </w:rPr>
        <w:t>, 603 Lafayette Road, Seabrook Emergency Room, Waterstone, Close</w:t>
      </w: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4D459F">
        <w:rPr>
          <w:rFonts w:ascii="Arial" w:hAnsi="Arial" w:cs="Arial"/>
          <w:b/>
          <w:sz w:val="24"/>
          <w:szCs w:val="24"/>
        </w:rPr>
        <w:t>Case #2003-48</w:t>
      </w:r>
      <w:r>
        <w:rPr>
          <w:rFonts w:ascii="Arial" w:hAnsi="Arial" w:cs="Arial"/>
          <w:sz w:val="24"/>
          <w:szCs w:val="24"/>
        </w:rPr>
        <w:t>, 443 State Route 286 East, Mr. Tony Rizzo, Security Reduction</w:t>
      </w:r>
    </w:p>
    <w:p w:rsidR="00135676" w:rsidRDefault="00BE5453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Case #2017-01, </w:t>
      </w:r>
      <w:r>
        <w:rPr>
          <w:rFonts w:ascii="Arial" w:hAnsi="Arial" w:cs="Arial"/>
          <w:sz w:val="24"/>
          <w:szCs w:val="24"/>
        </w:rPr>
        <w:t>147 Lafayette Road, F.W. Webb Company and Seksea Sadie LLC, Security Reduction</w:t>
      </w:r>
    </w:p>
    <w:p w:rsidR="005A1821" w:rsidRPr="00BE5453" w:rsidRDefault="005A1821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CASE</w:t>
      </w:r>
      <w:r w:rsidR="00135676">
        <w:rPr>
          <w:rFonts w:ascii="Arial" w:hAnsi="Arial" w:cs="Arial"/>
          <w:b/>
          <w:sz w:val="24"/>
          <w:szCs w:val="24"/>
        </w:rPr>
        <w:t>-PUBLIC HEARING</w:t>
      </w:r>
    </w:p>
    <w:p w:rsidR="008035FA" w:rsidRPr="006C2598" w:rsidRDefault="008035FA" w:rsidP="008035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Case #2017-26, </w:t>
      </w:r>
      <w:r w:rsidRPr="006C2598">
        <w:rPr>
          <w:rFonts w:ascii="Arial" w:eastAsia="Times New Roman" w:hAnsi="Arial" w:cs="Arial"/>
          <w:sz w:val="24"/>
          <w:szCs w:val="24"/>
        </w:rPr>
        <w:t>Waterstone Retail Development, Seabrook Development Association, LLC,  Sherry Cadell, 603 Lafayette Road</w:t>
      </w:r>
      <w:r>
        <w:rPr>
          <w:rFonts w:ascii="Arial" w:eastAsia="Times New Roman" w:hAnsi="Arial" w:cs="Arial"/>
          <w:sz w:val="24"/>
          <w:szCs w:val="24"/>
        </w:rPr>
        <w:t xml:space="preserve"> and 20 Perkins Ave</w:t>
      </w:r>
      <w:r w:rsidRPr="006C2598">
        <w:rPr>
          <w:rFonts w:ascii="Arial" w:eastAsia="Times New Roman" w:hAnsi="Arial" w:cs="Arial"/>
          <w:sz w:val="24"/>
          <w:szCs w:val="24"/>
        </w:rPr>
        <w:t>, Site Plan, The intent of the Plan is to construct a 89,770 S.F. retail building &amp; future 200 seat restaurant, Tax Map #8, Lot # 1 &amp; 8.</w:t>
      </w:r>
    </w:p>
    <w:p w:rsidR="00C8376B" w:rsidRDefault="00C8376B" w:rsidP="008035F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</w:p>
    <w:p w:rsidR="008035FA" w:rsidRPr="00755A57" w:rsidRDefault="008035FA" w:rsidP="008035FA">
      <w:pPr>
        <w:tabs>
          <w:tab w:val="left" w:pos="1240"/>
        </w:tabs>
        <w:spacing w:after="0"/>
        <w:rPr>
          <w:rFonts w:ascii="Arial" w:hAnsi="Arial" w:cs="Arial"/>
          <w:b/>
          <w:sz w:val="24"/>
          <w:szCs w:val="24"/>
        </w:rPr>
      </w:pPr>
      <w:r w:rsidRPr="00755A57">
        <w:rPr>
          <w:rFonts w:ascii="Arial" w:hAnsi="Arial" w:cs="Arial"/>
          <w:b/>
          <w:sz w:val="24"/>
          <w:szCs w:val="24"/>
        </w:rPr>
        <w:t>OTHER</w:t>
      </w:r>
    </w:p>
    <w:p w:rsidR="008035FA" w:rsidRPr="00E97511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E97511">
        <w:rPr>
          <w:rFonts w:ascii="Arial" w:hAnsi="Arial" w:cs="Arial"/>
          <w:sz w:val="24"/>
          <w:szCs w:val="24"/>
        </w:rPr>
        <w:t>Subcommittee</w:t>
      </w:r>
      <w:r>
        <w:rPr>
          <w:rFonts w:ascii="Arial" w:hAnsi="Arial" w:cs="Arial"/>
          <w:sz w:val="24"/>
          <w:szCs w:val="24"/>
        </w:rPr>
        <w:t xml:space="preserve"> Request</w:t>
      </w:r>
      <w:r w:rsidRPr="00E97511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A</w:t>
      </w:r>
      <w:r w:rsidRPr="00E97511">
        <w:rPr>
          <w:rFonts w:ascii="Arial" w:hAnsi="Arial" w:cs="Arial"/>
          <w:sz w:val="24"/>
          <w:szCs w:val="24"/>
        </w:rPr>
        <w:t>ssemble fees related to Route 1 developments</w:t>
      </w:r>
      <w:r>
        <w:rPr>
          <w:rFonts w:ascii="Arial" w:hAnsi="Arial" w:cs="Arial"/>
          <w:sz w:val="24"/>
          <w:szCs w:val="24"/>
        </w:rPr>
        <w:t>, Update</w:t>
      </w: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Capital Improvement Plan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35FA" w:rsidRPr="00755A57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 Plan</w:t>
      </w: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 w:rsidRPr="00755A57">
        <w:rPr>
          <w:rFonts w:ascii="Arial" w:hAnsi="Arial" w:cs="Arial"/>
          <w:sz w:val="24"/>
          <w:szCs w:val="24"/>
        </w:rPr>
        <w:t>Route 1 update</w:t>
      </w:r>
    </w:p>
    <w:p w:rsidR="008035FA" w:rsidRDefault="008035FA" w:rsidP="008035FA">
      <w:pPr>
        <w:tabs>
          <w:tab w:val="left" w:pos="12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Certified Letters to those with outstanding interest owed to the Planning Board to inform Applicants that no CO’s will be issued until invoices are paid in full.  Update</w:t>
      </w:r>
    </w:p>
    <w:p w:rsidR="00A201C6" w:rsidRPr="008035FA" w:rsidRDefault="00A201C6" w:rsidP="008035FA"/>
    <w:sectPr w:rsidR="00A201C6" w:rsidRPr="008035FA" w:rsidSect="00A2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D1C"/>
    <w:multiLevelType w:val="hybridMultilevel"/>
    <w:tmpl w:val="9F7608E0"/>
    <w:lvl w:ilvl="0" w:tplc="90687360">
      <w:start w:val="6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5FA"/>
    <w:rsid w:val="0003050E"/>
    <w:rsid w:val="000B7849"/>
    <w:rsid w:val="00135676"/>
    <w:rsid w:val="001B5551"/>
    <w:rsid w:val="00374B9F"/>
    <w:rsid w:val="005130C9"/>
    <w:rsid w:val="00594B56"/>
    <w:rsid w:val="005A1821"/>
    <w:rsid w:val="005B4F76"/>
    <w:rsid w:val="005D58FC"/>
    <w:rsid w:val="007C1F1A"/>
    <w:rsid w:val="007C5DBA"/>
    <w:rsid w:val="008035FA"/>
    <w:rsid w:val="0085534F"/>
    <w:rsid w:val="00A201C6"/>
    <w:rsid w:val="00AE3E96"/>
    <w:rsid w:val="00B811DD"/>
    <w:rsid w:val="00BE5453"/>
    <w:rsid w:val="00C8376B"/>
    <w:rsid w:val="00CE41C8"/>
    <w:rsid w:val="00DC1B81"/>
    <w:rsid w:val="00FB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5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adavis</cp:lastModifiedBy>
  <cp:revision>2</cp:revision>
  <cp:lastPrinted>2018-01-12T15:13:00Z</cp:lastPrinted>
  <dcterms:created xsi:type="dcterms:W3CDTF">2018-01-29T16:05:00Z</dcterms:created>
  <dcterms:modified xsi:type="dcterms:W3CDTF">2018-01-29T16:05:00Z</dcterms:modified>
</cp:coreProperties>
</file>