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SPECIAL</w:t>
      </w:r>
      <w:r w:rsidR="00C27E99">
        <w:t xml:space="preserve"> </w:t>
      </w:r>
      <w:r w:rsidR="001F2233">
        <w:t>M</w:t>
      </w:r>
      <w:r w:rsidR="00F94C88">
        <w:t>EETING</w:t>
      </w:r>
      <w:r w:rsidR="00402199">
        <w:tab/>
      </w:r>
      <w:r w:rsidR="00263EDB">
        <w:tab/>
      </w:r>
      <w:r w:rsidR="007F0BB3">
        <w:tab/>
      </w:r>
      <w:r w:rsidR="007F0BB3">
        <w:tab/>
      </w:r>
      <w:r w:rsidR="00D00683">
        <w:t xml:space="preserve">JANUARY </w:t>
      </w:r>
      <w:r w:rsidR="00886B4C">
        <w:t>29</w:t>
      </w:r>
      <w:r w:rsidR="00A051D3">
        <w:t>, 201</w:t>
      </w:r>
      <w:r w:rsidR="00D00683">
        <w:t>8</w:t>
      </w:r>
    </w:p>
    <w:p w:rsidR="00CD72CB" w:rsidRDefault="00CD72CB"/>
    <w:p w:rsidR="00F632C2" w:rsidRDefault="00CD72CB">
      <w:r>
        <w:t>Pr</w:t>
      </w:r>
      <w:r w:rsidR="00E93C24">
        <w:t xml:space="preserve">esent:  </w:t>
      </w:r>
      <w:r w:rsidR="00D00683">
        <w:t>Theresa A. Kyle</w:t>
      </w:r>
      <w:r w:rsidR="00D00683">
        <w:tab/>
      </w:r>
      <w:r w:rsidR="00D00683">
        <w:tab/>
      </w:r>
      <w:r w:rsidR="00D00683">
        <w:tab/>
      </w:r>
      <w:r w:rsidR="00D00683">
        <w:tab/>
      </w:r>
      <w:r w:rsidR="00886B4C">
        <w:t>10:00A</w:t>
      </w:r>
      <w:r w:rsidR="00F632C2">
        <w:t>M</w:t>
      </w:r>
    </w:p>
    <w:p w:rsidR="000321E3" w:rsidRDefault="00F632C2" w:rsidP="00C032F3">
      <w:r>
        <w:tab/>
      </w:r>
      <w:r>
        <w:tab/>
      </w:r>
      <w:r w:rsidR="000321E3">
        <w:t>Ella M. Brown</w:t>
      </w:r>
    </w:p>
    <w:p w:rsidR="00262957" w:rsidRDefault="00EB15CF" w:rsidP="00AE60C2">
      <w:pPr>
        <w:ind w:left="720" w:firstLine="720"/>
      </w:pPr>
      <w:r>
        <w:t>William Manzi</w:t>
      </w:r>
    </w:p>
    <w:p w:rsidR="00946312" w:rsidRDefault="00946312"/>
    <w:p w:rsidR="00886B4C" w:rsidRDefault="00692EFE">
      <w:r>
        <w:t>Mr</w:t>
      </w:r>
      <w:r w:rsidR="00C032F3">
        <w:t>s</w:t>
      </w:r>
      <w:r>
        <w:t xml:space="preserve">. </w:t>
      </w:r>
      <w:r w:rsidR="00F632C2">
        <w:t>Kyle</w:t>
      </w:r>
      <w:r w:rsidR="00D00683">
        <w:t xml:space="preserve"> opened the meeting at </w:t>
      </w:r>
      <w:r w:rsidR="00886B4C">
        <w:t>10</w:t>
      </w:r>
      <w:r w:rsidR="00115047">
        <w:t>:</w:t>
      </w:r>
      <w:r w:rsidR="00886B4C">
        <w:t>05AM</w:t>
      </w:r>
      <w:r w:rsidR="00115047">
        <w:t>.</w:t>
      </w:r>
      <w:r w:rsidR="00D00683">
        <w:t xml:space="preserve">  </w:t>
      </w:r>
    </w:p>
    <w:p w:rsidR="00692EFE" w:rsidRDefault="00F24190">
      <w:r>
        <w:t xml:space="preserve"> </w:t>
      </w:r>
    </w:p>
    <w:p w:rsidR="00AF0BE8" w:rsidRDefault="00D00683" w:rsidP="00B9782B">
      <w:pPr>
        <w:rPr>
          <w:b/>
        </w:rPr>
      </w:pPr>
      <w:bookmarkStart w:id="0" w:name="OLE_LINK1"/>
      <w:r>
        <w:rPr>
          <w:b/>
        </w:rPr>
        <w:t xml:space="preserve">WARRANT </w:t>
      </w:r>
      <w:r w:rsidR="00886B4C">
        <w:rPr>
          <w:b/>
        </w:rPr>
        <w:t>A</w:t>
      </w:r>
      <w:r>
        <w:rPr>
          <w:b/>
        </w:rPr>
        <w:t>RTICLES</w:t>
      </w:r>
    </w:p>
    <w:p w:rsidR="00CC699E" w:rsidRDefault="00D00683" w:rsidP="00822132">
      <w:r>
        <w:t xml:space="preserve">Article </w:t>
      </w:r>
      <w:r w:rsidR="00886B4C">
        <w:t>9</w:t>
      </w:r>
      <w:r>
        <w:t xml:space="preserve"> - </w:t>
      </w:r>
      <w:r w:rsidR="00886B4C">
        <w:t>Asset Management</w:t>
      </w:r>
    </w:p>
    <w:p w:rsidR="00886B4C" w:rsidRDefault="00886B4C" w:rsidP="00822132">
      <w:r>
        <w:t>Mr. Manzi said this is a new article for asset management and was recommended by the budget committee.  He said it is identical to last year's article that was for $60K and approved by the voter's.  This is a loan forgiveness bond/grant and will allow the town to begin the second phase with no cost to the town.</w:t>
      </w:r>
    </w:p>
    <w:p w:rsidR="00D00683" w:rsidRDefault="00D00683" w:rsidP="00822132"/>
    <w:p w:rsidR="00886B4C" w:rsidRDefault="00886B4C" w:rsidP="00822132">
      <w:r>
        <w:t>Phil Maltais was present and said they are very pleased to present this article to the voters and it will be a continuation of the program that has already started.  This program is through the GIS system and a lot of progress has been made.</w:t>
      </w:r>
    </w:p>
    <w:p w:rsidR="00886B4C" w:rsidRDefault="00886B4C" w:rsidP="00822132"/>
    <w:p w:rsidR="00D00683" w:rsidRDefault="00D00683" w:rsidP="00822132">
      <w:r>
        <w:rPr>
          <w:u w:val="single"/>
        </w:rPr>
        <w:t>MOTION</w:t>
      </w:r>
      <w:r>
        <w:t>:</w:t>
      </w:r>
      <w:r>
        <w:tab/>
        <w:t>There</w:t>
      </w:r>
      <w:r w:rsidR="00886B4C">
        <w:t>sa A. Kyle</w:t>
      </w:r>
      <w:r w:rsidR="00886B4C">
        <w:tab/>
      </w:r>
      <w:r w:rsidR="00886B4C">
        <w:tab/>
      </w:r>
      <w:r w:rsidR="00886B4C">
        <w:tab/>
        <w:t>To approve this article</w:t>
      </w:r>
    </w:p>
    <w:p w:rsidR="00D00683" w:rsidRDefault="00D00683" w:rsidP="00822132">
      <w:r>
        <w:t>Second:</w:t>
      </w:r>
      <w:r>
        <w:tab/>
        <w:t>Ella</w:t>
      </w:r>
      <w:r w:rsidR="00886B4C">
        <w:t xml:space="preserve"> M. Brown</w:t>
      </w:r>
      <w:r w:rsidR="00886B4C">
        <w:tab/>
      </w:r>
      <w:r w:rsidR="00886B4C">
        <w:tab/>
      </w:r>
      <w:r w:rsidR="00886B4C">
        <w:tab/>
      </w:r>
      <w:r w:rsidR="00886B4C">
        <w:tab/>
        <w:t>for the warrant.</w:t>
      </w:r>
    </w:p>
    <w:p w:rsidR="00D00683" w:rsidRDefault="00886B4C" w:rsidP="00822132">
      <w:r>
        <w:t>Motion passed 2-0</w:t>
      </w:r>
      <w:r>
        <w:tab/>
      </w:r>
      <w:r>
        <w:tab/>
      </w:r>
      <w:r>
        <w:tab/>
      </w:r>
      <w:r>
        <w:tab/>
      </w:r>
      <w:r>
        <w:tab/>
      </w:r>
    </w:p>
    <w:p w:rsidR="00886B4C" w:rsidRDefault="00886B4C" w:rsidP="00822132"/>
    <w:p w:rsidR="00886B4C" w:rsidRDefault="00886B4C" w:rsidP="00822132">
      <w:r>
        <w:rPr>
          <w:u w:val="single"/>
        </w:rPr>
        <w:t>MOTION</w:t>
      </w:r>
      <w:r>
        <w:t>:</w:t>
      </w:r>
      <w:r>
        <w:tab/>
        <w:t>Theresa A. Kyle</w:t>
      </w:r>
      <w:r>
        <w:tab/>
      </w:r>
      <w:r>
        <w:tab/>
      </w:r>
      <w:r>
        <w:tab/>
        <w:t>To recommend the article</w:t>
      </w:r>
    </w:p>
    <w:p w:rsidR="00886B4C" w:rsidRDefault="00886B4C" w:rsidP="00822132">
      <w:r>
        <w:t>Second:</w:t>
      </w:r>
      <w:r>
        <w:tab/>
        <w:t>Ella M. Brown</w:t>
      </w:r>
      <w:r>
        <w:tab/>
      </w:r>
      <w:r>
        <w:tab/>
      </w:r>
      <w:r>
        <w:tab/>
      </w:r>
      <w:r>
        <w:tab/>
        <w:t>for $50K.</w:t>
      </w:r>
    </w:p>
    <w:p w:rsidR="00886B4C" w:rsidRDefault="00886B4C" w:rsidP="00822132">
      <w:r>
        <w:t>Motion passed 2-0</w:t>
      </w:r>
    </w:p>
    <w:p w:rsidR="00886B4C" w:rsidRDefault="00886B4C" w:rsidP="00822132"/>
    <w:p w:rsidR="00886B4C" w:rsidRDefault="00886B4C" w:rsidP="00822132">
      <w:r>
        <w:t>Article 41 - Playground Veteran's Memorial Park</w:t>
      </w:r>
    </w:p>
    <w:p w:rsidR="00886B4C" w:rsidRDefault="00886B4C" w:rsidP="00822132"/>
    <w:p w:rsidR="00886B4C" w:rsidRDefault="00886B4C" w:rsidP="00822132">
      <w:r>
        <w:rPr>
          <w:u w:val="single"/>
        </w:rPr>
        <w:t>MOTION</w:t>
      </w:r>
      <w:r>
        <w:t>:</w:t>
      </w:r>
      <w:r>
        <w:tab/>
        <w:t>Theresa A. Kyle</w:t>
      </w:r>
      <w:r>
        <w:tab/>
      </w:r>
      <w:r>
        <w:tab/>
      </w:r>
      <w:r>
        <w:tab/>
        <w:t>To approve this article</w:t>
      </w:r>
    </w:p>
    <w:p w:rsidR="00886B4C" w:rsidRDefault="00886B4C" w:rsidP="00822132">
      <w:r>
        <w:t>Second:</w:t>
      </w:r>
      <w:r>
        <w:tab/>
        <w:t>Ella M. Brown</w:t>
      </w:r>
      <w:r>
        <w:tab/>
      </w:r>
      <w:r>
        <w:tab/>
      </w:r>
      <w:r>
        <w:tab/>
      </w:r>
      <w:r>
        <w:tab/>
        <w:t>for the warrant.</w:t>
      </w:r>
    </w:p>
    <w:p w:rsidR="00886B4C" w:rsidRDefault="00886B4C" w:rsidP="00822132">
      <w:r>
        <w:t>Motion passed 2-0</w:t>
      </w:r>
    </w:p>
    <w:p w:rsidR="00886B4C" w:rsidRDefault="00886B4C" w:rsidP="00822132"/>
    <w:p w:rsidR="00886B4C" w:rsidRDefault="00886B4C" w:rsidP="00822132">
      <w:r>
        <w:rPr>
          <w:u w:val="single"/>
        </w:rPr>
        <w:t>MOTION</w:t>
      </w:r>
      <w:r>
        <w:t>:</w:t>
      </w:r>
      <w:r>
        <w:tab/>
        <w:t>Theresa A. Kyle</w:t>
      </w:r>
      <w:r>
        <w:tab/>
      </w:r>
      <w:r>
        <w:tab/>
      </w:r>
      <w:r>
        <w:tab/>
        <w:t>To recommend the article</w:t>
      </w:r>
    </w:p>
    <w:p w:rsidR="00886B4C" w:rsidRDefault="00886B4C" w:rsidP="00822132">
      <w:r>
        <w:t>Second:</w:t>
      </w:r>
      <w:r>
        <w:tab/>
        <w:t>Ella M. Brown</w:t>
      </w:r>
      <w:r>
        <w:tab/>
      </w:r>
      <w:r>
        <w:tab/>
      </w:r>
      <w:r>
        <w:tab/>
      </w:r>
      <w:r>
        <w:tab/>
        <w:t>for $24K.</w:t>
      </w:r>
    </w:p>
    <w:p w:rsidR="00886B4C" w:rsidRDefault="00886B4C" w:rsidP="00822132">
      <w:r>
        <w:t>Motion passed 2-0</w:t>
      </w:r>
    </w:p>
    <w:p w:rsidR="00886B4C" w:rsidRDefault="00886B4C" w:rsidP="00822132"/>
    <w:p w:rsidR="00886B4C" w:rsidRDefault="00886B4C" w:rsidP="00822132">
      <w:r>
        <w:t>Article 61 - Community Facilities Chapter of Master Plan</w:t>
      </w:r>
    </w:p>
    <w:p w:rsidR="00886B4C" w:rsidRDefault="00886B4C" w:rsidP="00822132">
      <w:r>
        <w:t>Mrs. Kyle asked to reconsider this article.  She said it came before the board late and no one was present to discuss the article.  Although it passed to go on the warrant it had strong opposition from the budget committee to recommend.  They would like to have time to ask questions and get further information on where the money would be spent.</w:t>
      </w:r>
    </w:p>
    <w:p w:rsidR="00886B4C" w:rsidRDefault="00886B4C" w:rsidP="00822132"/>
    <w:p w:rsidR="00822132" w:rsidRDefault="00CC699E" w:rsidP="00822132">
      <w:r>
        <w:lastRenderedPageBreak/>
        <w:t>S</w:t>
      </w:r>
      <w:r w:rsidR="00822132">
        <w:t>ELECTMEN’S MEE</w:t>
      </w:r>
      <w:r w:rsidR="006D169A">
        <w:t>TING</w:t>
      </w:r>
      <w:r w:rsidR="006D169A">
        <w:tab/>
        <w:t xml:space="preserve">       </w:t>
      </w:r>
      <w:r w:rsidR="006D169A">
        <w:tab/>
        <w:t xml:space="preserve">-2-      </w:t>
      </w:r>
      <w:r w:rsidR="006D169A">
        <w:tab/>
        <w:t xml:space="preserve">    </w:t>
      </w:r>
      <w:r w:rsidR="006D169A">
        <w:tab/>
        <w:t xml:space="preserve"> </w:t>
      </w:r>
      <w:r w:rsidR="008F284B">
        <w:t xml:space="preserve"> </w:t>
      </w:r>
      <w:r w:rsidR="00100489">
        <w:t xml:space="preserve"> JANUARY </w:t>
      </w:r>
      <w:r w:rsidR="0069317D">
        <w:t>29</w:t>
      </w:r>
      <w:r w:rsidR="00822132">
        <w:t>, 201</w:t>
      </w:r>
      <w:r w:rsidR="00100489">
        <w:t>8</w:t>
      </w:r>
    </w:p>
    <w:p w:rsidR="00822132" w:rsidRDefault="00822132" w:rsidP="00822132"/>
    <w:p w:rsidR="00886B4C" w:rsidRDefault="00886B4C" w:rsidP="00822132">
      <w:r>
        <w:rPr>
          <w:u w:val="single"/>
        </w:rPr>
        <w:t>MOTION</w:t>
      </w:r>
      <w:r>
        <w:t>:</w:t>
      </w:r>
      <w:r>
        <w:tab/>
        <w:t>Theresa A. Kyle</w:t>
      </w:r>
      <w:r>
        <w:tab/>
      </w:r>
      <w:r>
        <w:tab/>
      </w:r>
      <w:r>
        <w:tab/>
        <w:t>To reconsider article 61</w:t>
      </w:r>
    </w:p>
    <w:p w:rsidR="00886B4C" w:rsidRDefault="00886B4C" w:rsidP="00822132">
      <w:r>
        <w:t>Second:</w:t>
      </w:r>
      <w:r>
        <w:tab/>
        <w:t>Ella M. Brown</w:t>
      </w:r>
      <w:r>
        <w:tab/>
      </w:r>
      <w:r>
        <w:tab/>
      </w:r>
      <w:r>
        <w:tab/>
      </w:r>
      <w:r>
        <w:tab/>
        <w:t xml:space="preserve">on the community </w:t>
      </w:r>
    </w:p>
    <w:p w:rsidR="00886B4C" w:rsidRDefault="00886B4C" w:rsidP="00822132">
      <w:r>
        <w:t>Motion passed 2-0</w:t>
      </w:r>
      <w:r>
        <w:tab/>
      </w:r>
      <w:r>
        <w:tab/>
      </w:r>
      <w:r>
        <w:tab/>
      </w:r>
      <w:r>
        <w:tab/>
      </w:r>
      <w:r>
        <w:tab/>
        <w:t>facilities chapter.</w:t>
      </w:r>
    </w:p>
    <w:p w:rsidR="00886B4C" w:rsidRDefault="00886B4C" w:rsidP="00822132"/>
    <w:p w:rsidR="00886B4C" w:rsidRDefault="0069317D" w:rsidP="00822132">
      <w:r>
        <w:rPr>
          <w:u w:val="single"/>
        </w:rPr>
        <w:t>MOTION</w:t>
      </w:r>
      <w:r>
        <w:t>:</w:t>
      </w:r>
      <w:r>
        <w:tab/>
        <w:t>Theresa A. Kyle</w:t>
      </w:r>
      <w:r>
        <w:tab/>
      </w:r>
      <w:r>
        <w:tab/>
      </w:r>
      <w:r>
        <w:tab/>
        <w:t>To remove this article</w:t>
      </w:r>
    </w:p>
    <w:p w:rsidR="0069317D" w:rsidRDefault="0069317D" w:rsidP="00822132">
      <w:r>
        <w:t>Second:</w:t>
      </w:r>
      <w:r>
        <w:tab/>
        <w:t>Ella M. Brown</w:t>
      </w:r>
      <w:r>
        <w:tab/>
      </w:r>
      <w:r>
        <w:tab/>
      </w:r>
      <w:r>
        <w:tab/>
      </w:r>
      <w:r>
        <w:tab/>
        <w:t>from the warrant on the</w:t>
      </w:r>
    </w:p>
    <w:p w:rsidR="0069317D" w:rsidRDefault="0069317D" w:rsidP="00822132">
      <w:r>
        <w:t>Motion passed 2-0</w:t>
      </w:r>
      <w:r>
        <w:tab/>
      </w:r>
      <w:r>
        <w:tab/>
      </w:r>
      <w:r>
        <w:tab/>
      </w:r>
      <w:r>
        <w:tab/>
      </w:r>
      <w:r>
        <w:tab/>
        <w:t>community facilities</w:t>
      </w:r>
    </w:p>
    <w:p w:rsidR="0069317D" w:rsidRDefault="0069317D" w:rsidP="00822132">
      <w:r>
        <w:tab/>
      </w:r>
      <w:r>
        <w:tab/>
      </w:r>
      <w:r>
        <w:tab/>
      </w:r>
      <w:r>
        <w:tab/>
      </w:r>
      <w:r>
        <w:tab/>
      </w:r>
      <w:r>
        <w:tab/>
      </w:r>
      <w:r>
        <w:tab/>
      </w:r>
      <w:r>
        <w:tab/>
        <w:t>chapter.</w:t>
      </w:r>
    </w:p>
    <w:p w:rsidR="0069317D" w:rsidRDefault="0069317D" w:rsidP="00822132"/>
    <w:p w:rsidR="0069317D" w:rsidRDefault="0069317D" w:rsidP="00822132">
      <w:r>
        <w:t>Mr. Manzi said the articles are developed in standard form each year and submitted to town counsel and DRA for comments.  Those recommendations are then incorporated into the warrant that is before the board today.  He said his office works with both to make sure the articles meet the requirements of the RSA's.</w:t>
      </w:r>
    </w:p>
    <w:p w:rsidR="0069317D" w:rsidRDefault="0069317D" w:rsidP="00822132"/>
    <w:p w:rsidR="0069317D" w:rsidRDefault="0069317D" w:rsidP="00822132">
      <w:r>
        <w:rPr>
          <w:u w:val="single"/>
        </w:rPr>
        <w:t>MOTION</w:t>
      </w:r>
      <w:r>
        <w:t>:</w:t>
      </w:r>
      <w:r>
        <w:tab/>
        <w:t>Theresa A. Kyle</w:t>
      </w:r>
      <w:r>
        <w:tab/>
      </w:r>
      <w:r>
        <w:tab/>
      </w:r>
      <w:r>
        <w:tab/>
        <w:t>To approve and sign the</w:t>
      </w:r>
    </w:p>
    <w:p w:rsidR="0069317D" w:rsidRDefault="0069317D" w:rsidP="00822132">
      <w:r>
        <w:t>Second:</w:t>
      </w:r>
      <w:r>
        <w:tab/>
        <w:t>Ella M. Brown</w:t>
      </w:r>
      <w:r>
        <w:tab/>
      </w:r>
      <w:r>
        <w:tab/>
      </w:r>
      <w:r>
        <w:tab/>
      </w:r>
      <w:r>
        <w:tab/>
        <w:t>warrant with changes.</w:t>
      </w:r>
    </w:p>
    <w:p w:rsidR="0069317D" w:rsidRDefault="0069317D" w:rsidP="00822132">
      <w:r>
        <w:t>Motion passed 2-0</w:t>
      </w:r>
    </w:p>
    <w:p w:rsidR="0069317D" w:rsidRDefault="0069317D" w:rsidP="00822132"/>
    <w:p w:rsidR="0069317D" w:rsidRDefault="0069317D" w:rsidP="00822132">
      <w:r>
        <w:rPr>
          <w:u w:val="single"/>
        </w:rPr>
        <w:t>MOTION</w:t>
      </w:r>
      <w:r>
        <w:t>:</w:t>
      </w:r>
      <w:r>
        <w:tab/>
        <w:t>Theresa A. Kyle</w:t>
      </w:r>
      <w:r>
        <w:tab/>
      </w:r>
      <w:r>
        <w:tab/>
      </w:r>
      <w:r>
        <w:tab/>
        <w:t>To post the warrant in</w:t>
      </w:r>
    </w:p>
    <w:p w:rsidR="0069317D" w:rsidRDefault="0069317D" w:rsidP="00822132">
      <w:r>
        <w:t>Second:</w:t>
      </w:r>
      <w:r>
        <w:tab/>
        <w:t>Ella M. Brown</w:t>
      </w:r>
      <w:r>
        <w:tab/>
      </w:r>
      <w:r>
        <w:tab/>
      </w:r>
      <w:r>
        <w:tab/>
      </w:r>
      <w:r>
        <w:tab/>
        <w:t>accordance with RSA.</w:t>
      </w:r>
    </w:p>
    <w:p w:rsidR="0069317D" w:rsidRDefault="0069317D" w:rsidP="00822132">
      <w:r>
        <w:t>Motion passed 2-0</w:t>
      </w:r>
    </w:p>
    <w:p w:rsidR="0069317D" w:rsidRDefault="0069317D" w:rsidP="00822132">
      <w:pPr>
        <w:rPr>
          <w:u w:val="single"/>
        </w:rPr>
      </w:pPr>
    </w:p>
    <w:p w:rsidR="0069317D" w:rsidRDefault="0069317D" w:rsidP="00822132">
      <w:r>
        <w:rPr>
          <w:u w:val="single"/>
        </w:rPr>
        <w:t>MOTION</w:t>
      </w:r>
      <w:r>
        <w:t>:</w:t>
      </w:r>
      <w:r>
        <w:tab/>
        <w:t>Theresa A. Kyle</w:t>
      </w:r>
      <w:r>
        <w:tab/>
      </w:r>
      <w:r>
        <w:tab/>
      </w:r>
      <w:r>
        <w:tab/>
        <w:t>To adjourn the meeting</w:t>
      </w:r>
    </w:p>
    <w:p w:rsidR="0069317D" w:rsidRDefault="0069317D" w:rsidP="00822132">
      <w:r>
        <w:t>Second:</w:t>
      </w:r>
      <w:r>
        <w:tab/>
        <w:t>Ella M. Brown</w:t>
      </w:r>
      <w:r>
        <w:tab/>
      </w:r>
      <w:r>
        <w:tab/>
      </w:r>
      <w:r>
        <w:tab/>
      </w:r>
      <w:r>
        <w:tab/>
        <w:t>at 10:19AM.</w:t>
      </w:r>
    </w:p>
    <w:p w:rsidR="0069317D" w:rsidRDefault="0069317D" w:rsidP="00822132">
      <w:r>
        <w:t>Motion passed 2-0</w:t>
      </w:r>
    </w:p>
    <w:p w:rsidR="0069317D" w:rsidRDefault="0069317D" w:rsidP="00822132"/>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B4C" w:rsidRDefault="00886B4C" w:rsidP="00CE1BD1">
      <w:r>
        <w:separator/>
      </w:r>
    </w:p>
  </w:endnote>
  <w:endnote w:type="continuationSeparator" w:id="1">
    <w:p w:rsidR="00886B4C" w:rsidRDefault="00886B4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B4C" w:rsidRDefault="00886B4C" w:rsidP="00CE1BD1">
      <w:r>
        <w:separator/>
      </w:r>
    </w:p>
  </w:footnote>
  <w:footnote w:type="continuationSeparator" w:id="1">
    <w:p w:rsidR="00886B4C" w:rsidRDefault="00886B4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1838"/>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304"/>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2018-01-24T14:53:00Z</cp:lastPrinted>
  <dcterms:created xsi:type="dcterms:W3CDTF">2018-09-05T15:59:00Z</dcterms:created>
  <dcterms:modified xsi:type="dcterms:W3CDTF">2018-09-05T15:59:00Z</dcterms:modified>
</cp:coreProperties>
</file>