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r>
      <w:r w:rsidR="00E76ECF">
        <w:t>JUNE 4</w:t>
      </w:r>
      <w:r w:rsidR="00A051D3">
        <w:t>, 201</w:t>
      </w:r>
      <w:r w:rsidR="00D00683">
        <w:t>8</w:t>
      </w:r>
    </w:p>
    <w:p w:rsidR="00CD72CB" w:rsidRDefault="00CD72CB"/>
    <w:p w:rsidR="00F632C2" w:rsidRDefault="00CD72CB">
      <w:r>
        <w:t>Pr</w:t>
      </w:r>
      <w:r w:rsidR="00E93C24">
        <w:t xml:space="preserve">esent:  </w:t>
      </w:r>
      <w:r w:rsidR="007256D5">
        <w:t>Ella M. Brown</w:t>
      </w:r>
      <w:r w:rsidR="00D00683">
        <w:tab/>
      </w:r>
      <w:r w:rsidR="00D00683">
        <w:tab/>
      </w:r>
      <w:r w:rsidR="00D00683">
        <w:tab/>
      </w:r>
      <w:r w:rsidR="00D00683">
        <w:tab/>
      </w:r>
      <w:r w:rsidR="00E76ECF">
        <w:tab/>
      </w:r>
      <w:r w:rsidR="00FE59B7">
        <w:t>10</w:t>
      </w:r>
      <w:r w:rsidR="00886B4C">
        <w:t>:00</w:t>
      </w:r>
      <w:r w:rsidR="00FE59B7">
        <w:t>A</w:t>
      </w:r>
      <w:r w:rsidR="00F632C2">
        <w:t>M</w:t>
      </w:r>
    </w:p>
    <w:p w:rsidR="00314353" w:rsidRDefault="00F632C2" w:rsidP="00CC38E1">
      <w:r>
        <w:tab/>
      </w:r>
      <w:r w:rsidR="00314353">
        <w:tab/>
        <w:t>Aboul B. Khan</w:t>
      </w:r>
    </w:p>
    <w:p w:rsidR="007256D5" w:rsidRDefault="00314353" w:rsidP="00CC38E1">
      <w:r>
        <w:tab/>
      </w:r>
      <w:r>
        <w:tab/>
      </w:r>
      <w:r w:rsidR="007256D5">
        <w:t>Theresa A. Kyle</w:t>
      </w:r>
    </w:p>
    <w:p w:rsidR="00262957" w:rsidRDefault="007256D5" w:rsidP="00CC38E1">
      <w:r>
        <w:tab/>
      </w:r>
      <w:r>
        <w:tab/>
      </w:r>
      <w:r w:rsidR="00EB15CF">
        <w:t>William Manzi</w:t>
      </w:r>
    </w:p>
    <w:p w:rsidR="00946312" w:rsidRDefault="00946312"/>
    <w:p w:rsidR="00886B4C" w:rsidRDefault="00692EFE">
      <w:r>
        <w:t>Mr</w:t>
      </w:r>
      <w:r w:rsidR="00C032F3">
        <w:t>s</w:t>
      </w:r>
      <w:r>
        <w:t xml:space="preserve">. </w:t>
      </w:r>
      <w:r w:rsidR="007256D5">
        <w:t>Brown</w:t>
      </w:r>
      <w:r w:rsidR="00D00683">
        <w:t xml:space="preserve"> opened the meeting at </w:t>
      </w:r>
      <w:r w:rsidR="00FE59B7">
        <w:t>10</w:t>
      </w:r>
      <w:r w:rsidR="00E76ECF">
        <w:t>:</w:t>
      </w:r>
      <w:r w:rsidR="00BD146D">
        <w:t>0</w:t>
      </w:r>
      <w:r w:rsidR="00E76ECF">
        <w:t>5</w:t>
      </w:r>
      <w:r w:rsidR="00A85BCB">
        <w:t>AM.</w:t>
      </w:r>
    </w:p>
    <w:p w:rsidR="00692EFE" w:rsidRDefault="00F24190">
      <w:r>
        <w:t xml:space="preserve"> </w:t>
      </w:r>
    </w:p>
    <w:p w:rsidR="00E579E1" w:rsidRDefault="00E76ECF" w:rsidP="00C205E7">
      <w:pPr>
        <w:rPr>
          <w:b/>
        </w:rPr>
      </w:pPr>
      <w:bookmarkStart w:id="0" w:name="OLE_LINK1"/>
      <w:r>
        <w:rPr>
          <w:b/>
        </w:rPr>
        <w:t>ANNOUNCEMENTS</w:t>
      </w:r>
    </w:p>
    <w:p w:rsidR="00E76ECF" w:rsidRDefault="00E76ECF" w:rsidP="00C205E7">
      <w:r>
        <w:t>The beach village district donated $10K to the 250th anniversary.  Richard Maguire and Joe Guiffre were present and said by vote on April 30 they voted to donate the $10K.  They want to be supportive of this event for the town.  He acknowledged both Ted Xavier and Theresa Kyle who represent the beach district and work really hard for them and they are very proud of the town.</w:t>
      </w:r>
    </w:p>
    <w:p w:rsidR="00E76ECF" w:rsidRDefault="00E76ECF" w:rsidP="00C205E7"/>
    <w:p w:rsidR="00E76ECF" w:rsidRDefault="00E76ECF" w:rsidP="00C205E7">
      <w:r>
        <w:t>Curtis Slayton was present for the water department certificate and gave an overview of what transpired from the grant to reclassify our water supply.  He said this is a department wide effort headed up by the chief operator George Eaton.  Mr. Manzi said a lot of hard work went into this.  Mrs. Brown read the certificate given to the water department.  The board thanked the water department for everything they do for our town.</w:t>
      </w:r>
    </w:p>
    <w:p w:rsidR="00E76ECF" w:rsidRDefault="00E76ECF" w:rsidP="00C205E7"/>
    <w:p w:rsidR="00E76ECF" w:rsidRDefault="00E76ECF" w:rsidP="00C205E7">
      <w:r>
        <w:t xml:space="preserve">Chief William Edwards was present for the fire department certificate gave an overview of what transpired with the crew and a patient.  Robert Baker, Troy Coleman, Richard Curtis, Barry Sargent, Chris Tilley and Rusty Eaton were recognized for outstanding EMS services by Portsmouth Regional Hospital and Seabrook E.R.  Representatives from the hospital were </w:t>
      </w:r>
      <w:r w:rsidR="00475FFD">
        <w:t xml:space="preserve">present and thanked the department.  Mrs. Brown read the certificate given to the fire department.  </w:t>
      </w:r>
      <w:r w:rsidR="00A5642B">
        <w:t>The board thanked the fire department and said the response time is phenomenal.  Mrs. Kyle personally thanked the department for her life saving event that happened one year ago.</w:t>
      </w:r>
    </w:p>
    <w:p w:rsidR="00A5642B" w:rsidRDefault="00A5642B" w:rsidP="00C205E7"/>
    <w:p w:rsidR="00A5642B" w:rsidRDefault="00A5642B" w:rsidP="00C205E7">
      <w:r>
        <w:t>Board took a five minute break at 10:26AM.  The board reconvened at 10:41AM.</w:t>
      </w:r>
    </w:p>
    <w:p w:rsidR="00A5642B" w:rsidRDefault="00A5642B" w:rsidP="00C205E7"/>
    <w:p w:rsidR="00A5642B" w:rsidRDefault="00A5642B" w:rsidP="00C205E7">
      <w:pPr>
        <w:rPr>
          <w:b/>
        </w:rPr>
      </w:pPr>
      <w:r>
        <w:rPr>
          <w:b/>
        </w:rPr>
        <w:t>MEETING - NEW BUSINESS LICENSES</w:t>
      </w:r>
    </w:p>
    <w:p w:rsidR="00A5642B" w:rsidRDefault="00A5642B" w:rsidP="00C205E7">
      <w:r>
        <w:t>No one was present for this meeting.</w:t>
      </w:r>
    </w:p>
    <w:p w:rsidR="00A5642B" w:rsidRDefault="00A5642B" w:rsidP="00C205E7"/>
    <w:p w:rsidR="00A5642B" w:rsidRDefault="00A5642B" w:rsidP="00C205E7">
      <w:r>
        <w:rPr>
          <w:u w:val="single"/>
        </w:rPr>
        <w:t>MOTION</w:t>
      </w:r>
      <w:r>
        <w:t>:</w:t>
      </w:r>
      <w:r>
        <w:tab/>
        <w:t>Theresa A. Kyle</w:t>
      </w:r>
      <w:r>
        <w:tab/>
      </w:r>
      <w:r>
        <w:tab/>
      </w:r>
      <w:r>
        <w:tab/>
        <w:t>To table these until the</w:t>
      </w:r>
    </w:p>
    <w:p w:rsidR="00A5642B" w:rsidRDefault="00A5642B" w:rsidP="00C205E7">
      <w:r>
        <w:t>Second:</w:t>
      </w:r>
      <w:r>
        <w:tab/>
        <w:t>Aboul B. Khan</w:t>
      </w:r>
      <w:r>
        <w:tab/>
      </w:r>
      <w:r>
        <w:tab/>
      </w:r>
      <w:r>
        <w:tab/>
      </w:r>
      <w:r>
        <w:tab/>
        <w:t>next meeting.</w:t>
      </w:r>
    </w:p>
    <w:p w:rsidR="00A5642B" w:rsidRDefault="00A5642B" w:rsidP="00C205E7">
      <w:r>
        <w:t>Unanimous</w:t>
      </w:r>
    </w:p>
    <w:p w:rsidR="00A5642B" w:rsidRDefault="00A5642B" w:rsidP="00C205E7"/>
    <w:p w:rsidR="005C2CC1" w:rsidRDefault="005C2CC1" w:rsidP="005C2CC1">
      <w:r>
        <w:lastRenderedPageBreak/>
        <w:t>SELECTMEN’S MEETING</w:t>
      </w:r>
      <w:r>
        <w:tab/>
        <w:t xml:space="preserve">       </w:t>
      </w:r>
      <w:r>
        <w:tab/>
        <w:t>-</w:t>
      </w:r>
      <w:r w:rsidR="00647A90">
        <w:t>2</w:t>
      </w:r>
      <w:r>
        <w:t xml:space="preserve">-      </w:t>
      </w:r>
      <w:r>
        <w:tab/>
        <w:t xml:space="preserve">    </w:t>
      </w:r>
      <w:r>
        <w:tab/>
        <w:t xml:space="preserve">   </w:t>
      </w:r>
      <w:r w:rsidR="000B4277">
        <w:t>JUNE 4</w:t>
      </w:r>
      <w:r>
        <w:t>, 2018</w:t>
      </w:r>
    </w:p>
    <w:p w:rsidR="005C2CC1" w:rsidRDefault="005C2CC1" w:rsidP="00C205E7"/>
    <w:p w:rsidR="00A5642B" w:rsidRDefault="00A5642B" w:rsidP="00C205E7">
      <w:pPr>
        <w:rPr>
          <w:b/>
        </w:rPr>
      </w:pPr>
      <w:r>
        <w:rPr>
          <w:b/>
        </w:rPr>
        <w:t>MONTHLY MEETING - WATER SUPERINTENDENT</w:t>
      </w:r>
    </w:p>
    <w:p w:rsidR="00A5642B" w:rsidRDefault="00A5642B" w:rsidP="00C205E7">
      <w:r>
        <w:t>Curtis Slayton was present and briefly went through his report (see attached).  He talked about the residuals of the water department and how George Eaton worked really hard and diligently to have a positive impact on the budget of about $16,700 per year.</w:t>
      </w:r>
    </w:p>
    <w:p w:rsidR="00A5642B" w:rsidRDefault="00A5642B" w:rsidP="00C205E7"/>
    <w:p w:rsidR="00A5642B" w:rsidRDefault="00A5642B" w:rsidP="00C205E7">
      <w:r>
        <w:t>There was discussion on new water resources.  Mr. Slayton said there are three sites but there is still further testing needed.  It was mentioned that there is a company looking to put in a solar panel business at the site.</w:t>
      </w:r>
    </w:p>
    <w:p w:rsidR="00A5642B" w:rsidRDefault="00A5642B" w:rsidP="00C205E7"/>
    <w:p w:rsidR="00A5642B" w:rsidRDefault="00A5642B" w:rsidP="00C205E7">
      <w:pPr>
        <w:rPr>
          <w:b/>
        </w:rPr>
      </w:pPr>
      <w:r>
        <w:rPr>
          <w:b/>
        </w:rPr>
        <w:t>MEETING - WATER &amp; SEWER RATE STUDY</w:t>
      </w:r>
    </w:p>
    <w:p w:rsidR="00A5642B" w:rsidRDefault="00A5642B" w:rsidP="00C205E7">
      <w:r>
        <w:t xml:space="preserve">David Fox along with Curtis Slayton and Phil Maltais were present for this presentation (see attached).  There was discussion on the water usage and what is being pumped today and during the peak months.  There is 55% water usage from residential and 45% from commercial.  </w:t>
      </w:r>
    </w:p>
    <w:p w:rsidR="00A5642B" w:rsidRDefault="00A5642B" w:rsidP="00C205E7"/>
    <w:p w:rsidR="00A5642B" w:rsidRDefault="00A5642B" w:rsidP="00C205E7">
      <w:r>
        <w:t xml:space="preserve">Mr. Khan asked if they could look at a benchmark of 7 years and calculate what the increase would be to see if it would be realistic or not.  David Fox said he could run the numbers and show them the increase.  Mr. Slayton explained the </w:t>
      </w:r>
      <w:r w:rsidR="001140AE">
        <w:t xml:space="preserve">service charge is for maintaining the water and being able to supply the customer with water.  Mr. Manzi said in recognition </w:t>
      </w:r>
      <w:r w:rsidR="002534E2">
        <w:t xml:space="preserve">of some of the fixed costs these charges were incorporated so no matter what the usage is a customer will pay the fixed charge.  </w:t>
      </w:r>
    </w:p>
    <w:p w:rsidR="002534E2" w:rsidRDefault="002534E2" w:rsidP="00C205E7"/>
    <w:p w:rsidR="002534E2" w:rsidRDefault="002534E2" w:rsidP="00C205E7">
      <w:r>
        <w:t>Currently the town is paying the expenses of water and sewer through the tax rate.  Mr. Maltais said by going to a user base fee structure the rates could go up higher depending on user consumption and if they conserve more water or not.  He said the fixed costs will not change and there is very little in the budget that can be adjusted.  Mr. Manzi said the goal is to eliminate the tax subsidy for water usage.  The process would remain the same for budgetary purposes.  None of the scenarios discussed include debt service and those would continue to be paid through tax base.</w:t>
      </w:r>
    </w:p>
    <w:p w:rsidR="002534E2" w:rsidRDefault="002534E2" w:rsidP="00C205E7"/>
    <w:p w:rsidR="002534E2" w:rsidRDefault="002534E2" w:rsidP="00C205E7">
      <w:r>
        <w:t>The board would like to look at fees in all departments so that they can look at everything that is being done that we do not charge for.  Some of the fees if done on a regular basis would help to offset the cost to the users.</w:t>
      </w:r>
    </w:p>
    <w:p w:rsidR="002534E2" w:rsidRDefault="002534E2" w:rsidP="00C205E7"/>
    <w:p w:rsidR="002534E2" w:rsidRDefault="002534E2" w:rsidP="00C205E7">
      <w:r>
        <w:t>Richard Maguire said as a member of the budget committee he does not find that looking at a 7-year or 10-year phase out is acceptable.  He would like to see the board work diligently to get it done sooner</w:t>
      </w:r>
      <w:r w:rsidR="0047774D">
        <w:t>.</w:t>
      </w:r>
    </w:p>
    <w:p w:rsidR="007A5137" w:rsidRDefault="007A5137" w:rsidP="007A5137">
      <w:r>
        <w:lastRenderedPageBreak/>
        <w:t>SELECTMEN’S MEETING</w:t>
      </w:r>
      <w:r>
        <w:tab/>
        <w:t xml:space="preserve">       </w:t>
      </w:r>
      <w:r>
        <w:tab/>
        <w:t>-</w:t>
      </w:r>
      <w:r w:rsidR="00647A90">
        <w:t>3</w:t>
      </w:r>
      <w:r>
        <w:t xml:space="preserve">-      </w:t>
      </w:r>
      <w:r>
        <w:tab/>
        <w:t xml:space="preserve">    </w:t>
      </w:r>
      <w:r>
        <w:tab/>
        <w:t xml:space="preserve">   </w:t>
      </w:r>
      <w:r w:rsidR="000B4277">
        <w:t>JUNE 4</w:t>
      </w:r>
      <w:r>
        <w:t>, 2018</w:t>
      </w:r>
    </w:p>
    <w:p w:rsidR="007A5137" w:rsidRDefault="007A5137" w:rsidP="00C205E7"/>
    <w:p w:rsidR="0047774D" w:rsidRDefault="0047774D" w:rsidP="00C205E7">
      <w:r>
        <w:t>David Fox will provide to the board a 1,3,5,7 &amp; 10 year phase out for increasing the rates.  He agrees that they need to get to the 100% user fees.</w:t>
      </w:r>
    </w:p>
    <w:p w:rsidR="0047774D" w:rsidRDefault="0047774D" w:rsidP="00C205E7"/>
    <w:p w:rsidR="0047774D" w:rsidRDefault="0047774D" w:rsidP="00C205E7">
      <w:r>
        <w:t>Joe Guiffre asked when the next discussion would be on the fees and if it would be a public hearing.  Mr. Manzi said they would need to get the new data to review and then get feedback to him.  The taxpayers are still paying for portions of each commercial business who use the water.</w:t>
      </w:r>
    </w:p>
    <w:p w:rsidR="0047774D" w:rsidRDefault="0047774D" w:rsidP="00C205E7"/>
    <w:p w:rsidR="0047774D" w:rsidRDefault="0047774D" w:rsidP="00C205E7">
      <w:r>
        <w:t xml:space="preserve">There was discussion on when to have a public hearing on the rates.  </w:t>
      </w:r>
    </w:p>
    <w:p w:rsidR="0047774D" w:rsidRDefault="0047774D" w:rsidP="00C205E7"/>
    <w:p w:rsidR="0047774D" w:rsidRDefault="0047774D" w:rsidP="00C205E7">
      <w:r>
        <w:rPr>
          <w:u w:val="single"/>
        </w:rPr>
        <w:t>MOTION</w:t>
      </w:r>
      <w:r>
        <w:t>:</w:t>
      </w:r>
      <w:r>
        <w:tab/>
        <w:t>Aboul B. Khan</w:t>
      </w:r>
      <w:r>
        <w:tab/>
      </w:r>
      <w:r>
        <w:tab/>
      </w:r>
      <w:r>
        <w:tab/>
      </w:r>
      <w:r>
        <w:tab/>
        <w:t>To start the process for</w:t>
      </w:r>
    </w:p>
    <w:p w:rsidR="0047774D" w:rsidRDefault="0047774D" w:rsidP="00C205E7">
      <w:r>
        <w:t>Second:</w:t>
      </w:r>
      <w:r>
        <w:tab/>
        <w:t>Ella M. Brown</w:t>
      </w:r>
      <w:r>
        <w:tab/>
      </w:r>
      <w:r>
        <w:tab/>
      </w:r>
      <w:r>
        <w:tab/>
      </w:r>
      <w:r>
        <w:tab/>
        <w:t>a public hearing on the</w:t>
      </w:r>
    </w:p>
    <w:p w:rsidR="0047774D" w:rsidRDefault="0047774D" w:rsidP="00C205E7">
      <w:r>
        <w:t>Unanimous</w:t>
      </w:r>
      <w:r>
        <w:tab/>
      </w:r>
      <w:r>
        <w:tab/>
      </w:r>
      <w:r>
        <w:tab/>
      </w:r>
      <w:r>
        <w:tab/>
      </w:r>
      <w:r>
        <w:tab/>
      </w:r>
      <w:r>
        <w:tab/>
      </w:r>
      <w:r>
        <w:tab/>
        <w:t>water rates at the next</w:t>
      </w:r>
    </w:p>
    <w:p w:rsidR="0047774D" w:rsidRDefault="0047774D" w:rsidP="00C205E7">
      <w:r>
        <w:tab/>
      </w:r>
      <w:r>
        <w:tab/>
      </w:r>
      <w:r>
        <w:tab/>
      </w:r>
      <w:r>
        <w:tab/>
      </w:r>
      <w:r>
        <w:tab/>
      </w:r>
      <w:r>
        <w:tab/>
      </w:r>
      <w:r>
        <w:tab/>
      </w:r>
      <w:r>
        <w:tab/>
        <w:t>meeting.</w:t>
      </w:r>
    </w:p>
    <w:p w:rsidR="0047774D" w:rsidRDefault="0047774D" w:rsidP="00C205E7"/>
    <w:p w:rsidR="0047774D" w:rsidRDefault="0047774D" w:rsidP="00C205E7">
      <w:pPr>
        <w:rPr>
          <w:b/>
        </w:rPr>
      </w:pPr>
      <w:r>
        <w:rPr>
          <w:b/>
        </w:rPr>
        <w:t>MEETING - FORFEITURE FEES FOR UNLICENSES DOGS</w:t>
      </w:r>
    </w:p>
    <w:p w:rsidR="0047774D" w:rsidRDefault="0047774D" w:rsidP="00C205E7">
      <w:r>
        <w:t>Town Clerk Cheryl Bowen was present and said the licensing ended on May 31.  There are 406 dogs that are not licensed but she needs approval from the selectmen to add the civil forfeiture fee of $25 plus $1 per month until paid.</w:t>
      </w:r>
    </w:p>
    <w:p w:rsidR="0047774D" w:rsidRDefault="0047774D" w:rsidP="00C205E7"/>
    <w:p w:rsidR="0047774D" w:rsidRDefault="0047774D" w:rsidP="00C205E7">
      <w:r>
        <w:rPr>
          <w:u w:val="single"/>
        </w:rPr>
        <w:t>MOTION</w:t>
      </w:r>
      <w:r>
        <w:t>:</w:t>
      </w:r>
      <w:r>
        <w:tab/>
        <w:t>Aboul B. Khan</w:t>
      </w:r>
      <w:r>
        <w:tab/>
      </w:r>
      <w:r>
        <w:tab/>
      </w:r>
      <w:r>
        <w:tab/>
      </w:r>
      <w:r>
        <w:tab/>
        <w:t xml:space="preserve">To approve the request </w:t>
      </w:r>
    </w:p>
    <w:p w:rsidR="0047774D" w:rsidRDefault="0047774D" w:rsidP="00C205E7">
      <w:r>
        <w:t>Second:</w:t>
      </w:r>
      <w:r>
        <w:tab/>
        <w:t>Theresa A. Kyle</w:t>
      </w:r>
      <w:r>
        <w:tab/>
      </w:r>
      <w:r>
        <w:tab/>
      </w:r>
      <w:r>
        <w:tab/>
        <w:t>to start the civil</w:t>
      </w:r>
    </w:p>
    <w:p w:rsidR="0047774D" w:rsidRDefault="0047774D" w:rsidP="00C205E7">
      <w:r>
        <w:t>Unanimous</w:t>
      </w:r>
      <w:r>
        <w:tab/>
      </w:r>
      <w:r>
        <w:tab/>
      </w:r>
      <w:r>
        <w:tab/>
      </w:r>
      <w:r>
        <w:tab/>
      </w:r>
      <w:r>
        <w:tab/>
      </w:r>
      <w:r>
        <w:tab/>
      </w:r>
      <w:r>
        <w:tab/>
        <w:t>forfeiture process.</w:t>
      </w:r>
    </w:p>
    <w:p w:rsidR="0047774D" w:rsidRDefault="0047774D" w:rsidP="00C205E7"/>
    <w:p w:rsidR="0047774D" w:rsidRDefault="0047774D" w:rsidP="00C205E7">
      <w:r>
        <w:t>Mrs. Kyle said there have been a number of complaints on dogs attacking people.  She said most recently there was an issue with a dog at a park cornering a child.  Mr. Manzi said he did speak to the police chief on this issue and it was addressed.  He will speak to the chief on the enforcement and fees for licensing the dogs.</w:t>
      </w:r>
    </w:p>
    <w:p w:rsidR="0047774D" w:rsidRDefault="0047774D" w:rsidP="00C205E7"/>
    <w:p w:rsidR="0047774D" w:rsidRDefault="0047774D" w:rsidP="00C205E7">
      <w:r>
        <w:t>Board took a break at 12:07PM.  Board reconvened at 12:28PM.</w:t>
      </w:r>
    </w:p>
    <w:p w:rsidR="0047774D" w:rsidRDefault="0047774D" w:rsidP="00C205E7"/>
    <w:p w:rsidR="0047774D" w:rsidRDefault="0047774D" w:rsidP="00C205E7">
      <w:pPr>
        <w:rPr>
          <w:b/>
        </w:rPr>
      </w:pPr>
      <w:r>
        <w:rPr>
          <w:b/>
        </w:rPr>
        <w:t>PREVIOUS MINUTES - APRIL 2 PUBLIC &amp; NON-PUBLIC</w:t>
      </w:r>
    </w:p>
    <w:p w:rsidR="0047774D" w:rsidRDefault="0047774D" w:rsidP="00C205E7">
      <w:pPr>
        <w:rPr>
          <w:b/>
        </w:rPr>
      </w:pPr>
    </w:p>
    <w:p w:rsidR="0047774D" w:rsidRDefault="0047774D" w:rsidP="00C205E7">
      <w:r>
        <w:rPr>
          <w:u w:val="single"/>
        </w:rPr>
        <w:t>MOTION</w:t>
      </w:r>
      <w:r>
        <w:t>:</w:t>
      </w:r>
      <w:r>
        <w:tab/>
        <w:t>Theresa A. Kyle</w:t>
      </w:r>
      <w:r>
        <w:tab/>
      </w:r>
      <w:r>
        <w:tab/>
      </w:r>
      <w:r>
        <w:tab/>
        <w:t>To adopt the minutes of</w:t>
      </w:r>
    </w:p>
    <w:p w:rsidR="0047774D" w:rsidRDefault="0047774D" w:rsidP="00C205E7">
      <w:r>
        <w:t>Second:</w:t>
      </w:r>
      <w:r>
        <w:tab/>
        <w:t>Aboul B. Khan</w:t>
      </w:r>
      <w:r>
        <w:tab/>
      </w:r>
      <w:r>
        <w:tab/>
      </w:r>
      <w:r>
        <w:tab/>
      </w:r>
      <w:r>
        <w:tab/>
        <w:t>4/2 public and non-</w:t>
      </w:r>
    </w:p>
    <w:p w:rsidR="0047774D" w:rsidRDefault="0047774D" w:rsidP="00C205E7">
      <w:r>
        <w:t>Unanimous</w:t>
      </w:r>
      <w:r>
        <w:tab/>
      </w:r>
      <w:r>
        <w:tab/>
      </w:r>
      <w:r>
        <w:tab/>
      </w:r>
      <w:r>
        <w:tab/>
      </w:r>
      <w:r>
        <w:tab/>
      </w:r>
      <w:r>
        <w:tab/>
      </w:r>
      <w:r>
        <w:tab/>
        <w:t>public.</w:t>
      </w:r>
    </w:p>
    <w:p w:rsidR="0047774D" w:rsidRDefault="0047774D" w:rsidP="00C205E7"/>
    <w:p w:rsidR="0047774D" w:rsidRDefault="0047774D" w:rsidP="00C205E7">
      <w:pPr>
        <w:rPr>
          <w:b/>
        </w:rPr>
      </w:pPr>
      <w:r>
        <w:rPr>
          <w:b/>
        </w:rPr>
        <w:t>PREVIOUSLY SIGNED PERMITS</w:t>
      </w:r>
    </w:p>
    <w:p w:rsidR="0047774D" w:rsidRDefault="0047774D" w:rsidP="00C205E7">
      <w:r>
        <w:t>Mrs. Brown read the list of permits (see attached).</w:t>
      </w:r>
    </w:p>
    <w:p w:rsidR="0047774D" w:rsidRDefault="0047774D" w:rsidP="00C205E7"/>
    <w:p w:rsidR="0047774D" w:rsidRDefault="0047774D" w:rsidP="00C205E7">
      <w:pPr>
        <w:rPr>
          <w:b/>
        </w:rPr>
      </w:pPr>
      <w:r>
        <w:rPr>
          <w:b/>
        </w:rPr>
        <w:t>SUPPLEMENTAL TAX WARRANT - $2300</w:t>
      </w:r>
    </w:p>
    <w:p w:rsidR="003C4EEB" w:rsidRDefault="003C4EEB" w:rsidP="00C205E7"/>
    <w:p w:rsidR="003C4EEB" w:rsidRDefault="003C4EEB" w:rsidP="003C4EEB">
      <w:r>
        <w:lastRenderedPageBreak/>
        <w:t>SELECTMEN’S MEETING</w:t>
      </w:r>
      <w:r>
        <w:tab/>
        <w:t xml:space="preserve">       </w:t>
      </w:r>
      <w:r>
        <w:tab/>
        <w:t xml:space="preserve">-4-      </w:t>
      </w:r>
      <w:r>
        <w:tab/>
        <w:t xml:space="preserve">    </w:t>
      </w:r>
      <w:r>
        <w:tab/>
        <w:t xml:space="preserve">   </w:t>
      </w:r>
      <w:r w:rsidR="000B4277">
        <w:t>JUNE 4</w:t>
      </w:r>
      <w:r>
        <w:t>, 2018</w:t>
      </w:r>
    </w:p>
    <w:p w:rsidR="003C4EEB" w:rsidRDefault="003C4EEB" w:rsidP="00C205E7"/>
    <w:p w:rsidR="0047774D" w:rsidRDefault="0047774D" w:rsidP="00C205E7">
      <w:r>
        <w:t>Mr. Manzi said this is to correct an omission from the previously approved tax warrant.</w:t>
      </w:r>
    </w:p>
    <w:p w:rsidR="0047774D" w:rsidRDefault="0047774D" w:rsidP="00C205E7"/>
    <w:p w:rsidR="00CE1874" w:rsidRDefault="003C4EEB" w:rsidP="00C205E7">
      <w:r>
        <w:rPr>
          <w:u w:val="single"/>
        </w:rPr>
        <w:t>MOTION</w:t>
      </w:r>
      <w:r>
        <w:t>:</w:t>
      </w:r>
      <w:r>
        <w:tab/>
        <w:t>Theresa A. Kyle</w:t>
      </w:r>
      <w:r>
        <w:tab/>
      </w:r>
      <w:r>
        <w:tab/>
      </w:r>
      <w:r>
        <w:tab/>
        <w:t>To approve and sign the</w:t>
      </w:r>
    </w:p>
    <w:p w:rsidR="003C4EEB" w:rsidRDefault="003C4EEB" w:rsidP="00C205E7">
      <w:r>
        <w:t>Second:</w:t>
      </w:r>
      <w:r>
        <w:tab/>
        <w:t>Ella M. Brown</w:t>
      </w:r>
      <w:r>
        <w:tab/>
      </w:r>
      <w:r>
        <w:tab/>
      </w:r>
      <w:r>
        <w:tab/>
      </w:r>
      <w:r>
        <w:tab/>
        <w:t xml:space="preserve">supplemental tax </w:t>
      </w:r>
    </w:p>
    <w:p w:rsidR="003C4EEB" w:rsidRDefault="003C4EEB" w:rsidP="00C205E7">
      <w:r>
        <w:t>Unanimous</w:t>
      </w:r>
      <w:r>
        <w:tab/>
      </w:r>
      <w:r>
        <w:tab/>
      </w:r>
      <w:r>
        <w:tab/>
      </w:r>
      <w:r>
        <w:tab/>
      </w:r>
      <w:r>
        <w:tab/>
      </w:r>
      <w:r>
        <w:tab/>
      </w:r>
      <w:r>
        <w:tab/>
        <w:t>warrant.</w:t>
      </w:r>
    </w:p>
    <w:p w:rsidR="003C4EEB" w:rsidRDefault="003C4EEB" w:rsidP="00C205E7"/>
    <w:p w:rsidR="003C4EEB" w:rsidRDefault="003C4EEB" w:rsidP="00C205E7">
      <w:pPr>
        <w:rPr>
          <w:b/>
        </w:rPr>
      </w:pPr>
      <w:r>
        <w:rPr>
          <w:b/>
        </w:rPr>
        <w:t>DONATIONS - POLICE DEPARTMENT</w:t>
      </w:r>
    </w:p>
    <w:p w:rsidR="003C4EEB" w:rsidRDefault="003C4EEB" w:rsidP="00C205E7"/>
    <w:p w:rsidR="003C4EEB" w:rsidRDefault="003C4EEB" w:rsidP="00C205E7">
      <w:r>
        <w:rPr>
          <w:u w:val="single"/>
        </w:rPr>
        <w:t>MOTION</w:t>
      </w:r>
      <w:r>
        <w:t>:</w:t>
      </w:r>
      <w:r>
        <w:tab/>
        <w:t>Theresa A. Kyle</w:t>
      </w:r>
      <w:r>
        <w:tab/>
      </w:r>
      <w:r>
        <w:tab/>
      </w:r>
      <w:r>
        <w:tab/>
        <w:t>To accept the donation</w:t>
      </w:r>
    </w:p>
    <w:p w:rsidR="003C4EEB" w:rsidRDefault="003C4EEB" w:rsidP="00C205E7">
      <w:r>
        <w:t>Second:</w:t>
      </w:r>
      <w:r>
        <w:tab/>
        <w:t>Ella M. Brown</w:t>
      </w:r>
      <w:r>
        <w:tab/>
      </w:r>
      <w:r>
        <w:tab/>
      </w:r>
      <w:r>
        <w:tab/>
      </w:r>
      <w:r>
        <w:tab/>
        <w:t>of a K9 protective</w:t>
      </w:r>
    </w:p>
    <w:p w:rsidR="003C4EEB" w:rsidRDefault="003C4EEB" w:rsidP="00C205E7">
      <w:r>
        <w:t>Unanimous</w:t>
      </w:r>
      <w:r>
        <w:tab/>
      </w:r>
      <w:r>
        <w:tab/>
      </w:r>
      <w:r>
        <w:tab/>
      </w:r>
      <w:r>
        <w:tab/>
      </w:r>
      <w:r>
        <w:tab/>
      </w:r>
      <w:r>
        <w:tab/>
      </w:r>
      <w:r>
        <w:tab/>
        <w:t>vest from a charity</w:t>
      </w:r>
    </w:p>
    <w:p w:rsidR="003C4EEB" w:rsidRDefault="003C4EEB" w:rsidP="00C205E7">
      <w:r>
        <w:tab/>
      </w:r>
      <w:r>
        <w:tab/>
      </w:r>
      <w:r>
        <w:tab/>
      </w:r>
      <w:r>
        <w:tab/>
      </w:r>
      <w:r>
        <w:tab/>
      </w:r>
      <w:r>
        <w:tab/>
      </w:r>
      <w:r>
        <w:tab/>
      </w:r>
      <w:r>
        <w:tab/>
        <w:t>vested interest of K9's.</w:t>
      </w:r>
    </w:p>
    <w:p w:rsidR="003C4EEB" w:rsidRDefault="003C4EEB" w:rsidP="00C205E7"/>
    <w:p w:rsidR="003C4EEB" w:rsidRDefault="003C4EEB" w:rsidP="00C205E7">
      <w:r>
        <w:t>The board thanked them for this donation.</w:t>
      </w:r>
    </w:p>
    <w:p w:rsidR="003C4EEB" w:rsidRDefault="003C4EEB" w:rsidP="00C205E7"/>
    <w:p w:rsidR="003C4EEB" w:rsidRDefault="003C4EEB" w:rsidP="00C205E7">
      <w:r>
        <w:rPr>
          <w:u w:val="single"/>
        </w:rPr>
        <w:t>MOTION</w:t>
      </w:r>
      <w:r>
        <w:t>:</w:t>
      </w:r>
      <w:r>
        <w:tab/>
        <w:t>Theresa A. Kyle</w:t>
      </w:r>
      <w:r>
        <w:tab/>
      </w:r>
      <w:r>
        <w:tab/>
      </w:r>
      <w:r>
        <w:tab/>
        <w:t>To accept the donation</w:t>
      </w:r>
    </w:p>
    <w:p w:rsidR="003C4EEB" w:rsidRDefault="003C4EEB" w:rsidP="00C205E7">
      <w:r>
        <w:t>Second:</w:t>
      </w:r>
      <w:r>
        <w:tab/>
        <w:t>Ella M. Brown</w:t>
      </w:r>
      <w:r>
        <w:tab/>
      </w:r>
      <w:r>
        <w:tab/>
      </w:r>
      <w:r>
        <w:tab/>
      </w:r>
      <w:r>
        <w:tab/>
        <w:t>of $75 from Patricia</w:t>
      </w:r>
    </w:p>
    <w:p w:rsidR="003C4EEB" w:rsidRDefault="003C4EEB" w:rsidP="00C205E7">
      <w:r>
        <w:t>Unanimous</w:t>
      </w:r>
      <w:r>
        <w:tab/>
      </w:r>
      <w:r>
        <w:tab/>
      </w:r>
      <w:r>
        <w:tab/>
      </w:r>
      <w:r>
        <w:tab/>
      </w:r>
      <w:r>
        <w:tab/>
      </w:r>
      <w:r>
        <w:tab/>
      </w:r>
      <w:r>
        <w:tab/>
        <w:t>Chase.</w:t>
      </w:r>
    </w:p>
    <w:p w:rsidR="003C4EEB" w:rsidRDefault="003C4EEB" w:rsidP="00C205E7"/>
    <w:p w:rsidR="003C4EEB" w:rsidRDefault="003C4EEB" w:rsidP="00C205E7">
      <w:r>
        <w:t>The board thanked her for this donation.</w:t>
      </w:r>
    </w:p>
    <w:p w:rsidR="003C4EEB" w:rsidRDefault="003C4EEB" w:rsidP="00C205E7"/>
    <w:p w:rsidR="003C4EEB" w:rsidRDefault="00B453BF" w:rsidP="00C205E7">
      <w:pPr>
        <w:rPr>
          <w:b/>
        </w:rPr>
      </w:pPr>
      <w:r>
        <w:rPr>
          <w:b/>
        </w:rPr>
        <w:t>ABATEMENT</w:t>
      </w:r>
    </w:p>
    <w:p w:rsidR="00B453BF" w:rsidRDefault="00B453BF" w:rsidP="00C205E7">
      <w:r>
        <w:t>Elizabeth Marquis - 33A Boynton Lane</w:t>
      </w:r>
    </w:p>
    <w:p w:rsidR="00E848BA" w:rsidRDefault="00E848BA" w:rsidP="00C205E7"/>
    <w:p w:rsidR="00E848BA" w:rsidRDefault="00E848BA" w:rsidP="00C205E7">
      <w:r>
        <w:rPr>
          <w:u w:val="single"/>
        </w:rPr>
        <w:t>MOTION</w:t>
      </w:r>
      <w:r>
        <w:t>:</w:t>
      </w:r>
      <w:r>
        <w:tab/>
        <w:t>Theresa A. Kyle</w:t>
      </w:r>
      <w:r>
        <w:tab/>
      </w:r>
      <w:r>
        <w:tab/>
      </w:r>
      <w:r>
        <w:tab/>
        <w:t>To approve and sign the</w:t>
      </w:r>
    </w:p>
    <w:p w:rsidR="00E848BA" w:rsidRDefault="00E848BA" w:rsidP="00C205E7">
      <w:r>
        <w:t>Second:</w:t>
      </w:r>
      <w:r>
        <w:tab/>
        <w:t>Ella M. Brown</w:t>
      </w:r>
      <w:r>
        <w:tab/>
      </w:r>
      <w:r>
        <w:tab/>
      </w:r>
      <w:r>
        <w:tab/>
      </w:r>
      <w:r>
        <w:tab/>
        <w:t>abatement.</w:t>
      </w:r>
    </w:p>
    <w:p w:rsidR="00E848BA" w:rsidRDefault="00E848BA" w:rsidP="00C205E7">
      <w:r>
        <w:t>Unanimous</w:t>
      </w:r>
    </w:p>
    <w:p w:rsidR="00E848BA" w:rsidRDefault="00E848BA" w:rsidP="00C205E7"/>
    <w:p w:rsidR="00E848BA" w:rsidRDefault="00E848BA" w:rsidP="00C205E7">
      <w:pPr>
        <w:rPr>
          <w:b/>
        </w:rPr>
      </w:pPr>
      <w:r>
        <w:rPr>
          <w:b/>
        </w:rPr>
        <w:t>REFUND</w:t>
      </w:r>
    </w:p>
    <w:p w:rsidR="00E848BA" w:rsidRDefault="00E848BA" w:rsidP="00C205E7">
      <w:r>
        <w:t>Elizabeth Donovan - 50 Viola Circle</w:t>
      </w:r>
    </w:p>
    <w:p w:rsidR="00E848BA" w:rsidRDefault="00E848BA" w:rsidP="00C205E7"/>
    <w:p w:rsidR="00E848BA" w:rsidRDefault="00E848BA" w:rsidP="00C205E7">
      <w:r>
        <w:rPr>
          <w:u w:val="single"/>
        </w:rPr>
        <w:t>MOTION</w:t>
      </w:r>
      <w:r>
        <w:t>:</w:t>
      </w:r>
      <w:r>
        <w:tab/>
        <w:t>Ella M. Brown</w:t>
      </w:r>
      <w:r>
        <w:tab/>
      </w:r>
      <w:r>
        <w:tab/>
      </w:r>
      <w:r>
        <w:tab/>
      </w:r>
      <w:r>
        <w:tab/>
        <w:t>To approve and sign the</w:t>
      </w:r>
    </w:p>
    <w:p w:rsidR="00E848BA" w:rsidRDefault="00E848BA" w:rsidP="00C205E7">
      <w:r>
        <w:t>Second:</w:t>
      </w:r>
      <w:r>
        <w:tab/>
        <w:t>Aboul B. Khan</w:t>
      </w:r>
      <w:r>
        <w:tab/>
      </w:r>
      <w:r>
        <w:tab/>
      </w:r>
      <w:r>
        <w:tab/>
      </w:r>
      <w:r>
        <w:tab/>
        <w:t>refund.</w:t>
      </w:r>
    </w:p>
    <w:p w:rsidR="00E848BA" w:rsidRDefault="00E848BA" w:rsidP="00C205E7">
      <w:r>
        <w:t>Unanimous</w:t>
      </w:r>
    </w:p>
    <w:p w:rsidR="00E848BA" w:rsidRDefault="00E848BA" w:rsidP="00C205E7"/>
    <w:p w:rsidR="00E848BA" w:rsidRDefault="00E848BA" w:rsidP="00C205E7">
      <w:pPr>
        <w:rPr>
          <w:b/>
        </w:rPr>
      </w:pPr>
      <w:r>
        <w:rPr>
          <w:b/>
        </w:rPr>
        <w:t>WATER SERVICE APPLICATIONS</w:t>
      </w:r>
    </w:p>
    <w:p w:rsidR="00E848BA" w:rsidRDefault="00E848BA" w:rsidP="00C205E7">
      <w:r>
        <w:t>Bruce Brown - 30 Brown Road - $50</w:t>
      </w:r>
    </w:p>
    <w:p w:rsidR="00E848BA" w:rsidRDefault="00E848BA" w:rsidP="00C205E7">
      <w:r>
        <w:t>Bruce Brown - 31 Norman Road - $50</w:t>
      </w:r>
    </w:p>
    <w:p w:rsidR="00E848BA" w:rsidRDefault="00E848BA" w:rsidP="00C205E7"/>
    <w:p w:rsidR="00E848BA" w:rsidRDefault="00E848BA" w:rsidP="00C205E7">
      <w:r>
        <w:rPr>
          <w:u w:val="single"/>
        </w:rPr>
        <w:t>MOTION</w:t>
      </w:r>
      <w:r>
        <w:t>:</w:t>
      </w:r>
      <w:r>
        <w:tab/>
        <w:t>Ella M. Brown</w:t>
      </w:r>
      <w:r>
        <w:tab/>
      </w:r>
      <w:r>
        <w:tab/>
      </w:r>
      <w:r>
        <w:tab/>
      </w:r>
      <w:r>
        <w:tab/>
        <w:t>To approve and sign both</w:t>
      </w:r>
    </w:p>
    <w:p w:rsidR="00E848BA" w:rsidRDefault="00E848BA" w:rsidP="00C205E7">
      <w:r>
        <w:t>Second:</w:t>
      </w:r>
      <w:r>
        <w:tab/>
        <w:t>Theresa A. Kyle</w:t>
      </w:r>
      <w:r>
        <w:tab/>
      </w:r>
      <w:r>
        <w:tab/>
      </w:r>
      <w:r>
        <w:tab/>
        <w:t>water applications.</w:t>
      </w:r>
    </w:p>
    <w:p w:rsidR="00E848BA" w:rsidRDefault="00E848BA" w:rsidP="00C205E7">
      <w:r>
        <w:t>Unanimous</w:t>
      </w:r>
    </w:p>
    <w:p w:rsidR="00E848BA" w:rsidRDefault="00E848BA" w:rsidP="00C205E7"/>
    <w:p w:rsidR="00E848BA" w:rsidRDefault="00E848BA" w:rsidP="00C205E7">
      <w:pPr>
        <w:rPr>
          <w:b/>
        </w:rPr>
      </w:pPr>
      <w:r>
        <w:rPr>
          <w:b/>
        </w:rPr>
        <w:t>SEWER SERVICE APPLICATIONS</w:t>
      </w:r>
    </w:p>
    <w:p w:rsidR="00E848BA" w:rsidRDefault="00E848BA" w:rsidP="00C205E7">
      <w:r>
        <w:t>Robert Scully - 2 Moore's Lane - $150</w:t>
      </w:r>
    </w:p>
    <w:p w:rsidR="00E848BA" w:rsidRDefault="00E848BA" w:rsidP="00C205E7">
      <w:r>
        <w:t>Route 107 Seabrook LLC - 19 Anchor Way - $150</w:t>
      </w:r>
    </w:p>
    <w:p w:rsidR="00E848BA" w:rsidRDefault="00E848BA" w:rsidP="00C205E7"/>
    <w:p w:rsidR="00DB5B4C" w:rsidRDefault="00DB5B4C" w:rsidP="00DB5B4C">
      <w:r>
        <w:lastRenderedPageBreak/>
        <w:t>SELECTMEN’S MEETING</w:t>
      </w:r>
      <w:r>
        <w:tab/>
        <w:t xml:space="preserve">       </w:t>
      </w:r>
      <w:r>
        <w:tab/>
        <w:t>-</w:t>
      </w:r>
      <w:r w:rsidR="00647A90">
        <w:t>5</w:t>
      </w:r>
      <w:r>
        <w:t xml:space="preserve">-      </w:t>
      </w:r>
      <w:r>
        <w:tab/>
        <w:t xml:space="preserve">    </w:t>
      </w:r>
      <w:r>
        <w:tab/>
        <w:t xml:space="preserve">   </w:t>
      </w:r>
      <w:r w:rsidR="000B4277">
        <w:t>JUNE 4</w:t>
      </w:r>
      <w:r>
        <w:t>, 2018</w:t>
      </w:r>
    </w:p>
    <w:p w:rsidR="00DB5B4C" w:rsidRDefault="00DB5B4C" w:rsidP="00822132"/>
    <w:p w:rsidR="00E848BA" w:rsidRDefault="0043717F" w:rsidP="00822132">
      <w:r>
        <w:rPr>
          <w:u w:val="single"/>
        </w:rPr>
        <w:t>MOTION</w:t>
      </w:r>
      <w:r>
        <w:t>:</w:t>
      </w:r>
      <w:r>
        <w:tab/>
        <w:t>Theresa A. Kyle</w:t>
      </w:r>
      <w:r>
        <w:tab/>
      </w:r>
      <w:r>
        <w:tab/>
      </w:r>
      <w:r>
        <w:tab/>
        <w:t>To approve and sign both</w:t>
      </w:r>
    </w:p>
    <w:p w:rsidR="0043717F" w:rsidRDefault="0043717F" w:rsidP="00822132">
      <w:r>
        <w:t>Second:</w:t>
      </w:r>
      <w:r>
        <w:tab/>
        <w:t>Ella M. Brown</w:t>
      </w:r>
      <w:r>
        <w:tab/>
      </w:r>
      <w:r>
        <w:tab/>
      </w:r>
      <w:r>
        <w:tab/>
      </w:r>
      <w:r>
        <w:tab/>
        <w:t>sewer applications.</w:t>
      </w:r>
    </w:p>
    <w:p w:rsidR="0043717F" w:rsidRDefault="0043717F" w:rsidP="00822132">
      <w:r>
        <w:t>Unanimous</w:t>
      </w:r>
    </w:p>
    <w:p w:rsidR="0043717F" w:rsidRDefault="0043717F" w:rsidP="00822132"/>
    <w:p w:rsidR="0043717F" w:rsidRDefault="0043717F" w:rsidP="00822132">
      <w:pPr>
        <w:rPr>
          <w:b/>
        </w:rPr>
      </w:pPr>
      <w:r>
        <w:rPr>
          <w:b/>
        </w:rPr>
        <w:t>AMUSEMENT DEVICE LICENSE</w:t>
      </w:r>
    </w:p>
    <w:p w:rsidR="0043717F" w:rsidRDefault="0043717F" w:rsidP="00822132">
      <w:r>
        <w:t>Papa Gino's - 809 Lafayette Road</w:t>
      </w:r>
    </w:p>
    <w:p w:rsidR="0043717F" w:rsidRDefault="0043717F" w:rsidP="00822132"/>
    <w:p w:rsidR="0043717F" w:rsidRDefault="0043717F" w:rsidP="00822132">
      <w:r>
        <w:rPr>
          <w:u w:val="single"/>
        </w:rPr>
        <w:t>MOTION</w:t>
      </w:r>
      <w:r>
        <w:t>:</w:t>
      </w:r>
      <w:r>
        <w:tab/>
        <w:t>Ella M. Brown</w:t>
      </w:r>
      <w:r>
        <w:tab/>
      </w:r>
      <w:r>
        <w:tab/>
      </w:r>
      <w:r>
        <w:tab/>
      </w:r>
      <w:r>
        <w:tab/>
        <w:t>To approve and sign the</w:t>
      </w:r>
    </w:p>
    <w:p w:rsidR="0043717F" w:rsidRDefault="0043717F" w:rsidP="00822132">
      <w:r>
        <w:t>Second:</w:t>
      </w:r>
      <w:r>
        <w:tab/>
        <w:t>Theresa A. Kyle</w:t>
      </w:r>
      <w:r>
        <w:tab/>
      </w:r>
      <w:r>
        <w:tab/>
      </w:r>
      <w:r>
        <w:tab/>
        <w:t>amusement device license</w:t>
      </w:r>
    </w:p>
    <w:p w:rsidR="0043717F" w:rsidRDefault="0043717F" w:rsidP="00822132">
      <w:r>
        <w:t>Unanimous</w:t>
      </w:r>
    </w:p>
    <w:p w:rsidR="0043717F" w:rsidRDefault="0043717F" w:rsidP="00822132"/>
    <w:p w:rsidR="0043717F" w:rsidRDefault="0043717F" w:rsidP="00822132">
      <w:pPr>
        <w:rPr>
          <w:b/>
        </w:rPr>
      </w:pPr>
      <w:r>
        <w:rPr>
          <w:b/>
        </w:rPr>
        <w:t>QUITCLAIM DEED - HILLSIDE CEMETERY</w:t>
      </w:r>
    </w:p>
    <w:p w:rsidR="0043717F" w:rsidRDefault="0043717F" w:rsidP="00822132">
      <w:r>
        <w:t>Marjorie Miller - Section 30 Plot 13</w:t>
      </w:r>
    </w:p>
    <w:p w:rsidR="0043717F" w:rsidRDefault="0043717F" w:rsidP="00822132"/>
    <w:p w:rsidR="0043717F" w:rsidRDefault="0043717F" w:rsidP="00822132">
      <w:r>
        <w:rPr>
          <w:u w:val="single"/>
        </w:rPr>
        <w:t>MOTION</w:t>
      </w:r>
      <w:r>
        <w:t>:</w:t>
      </w:r>
      <w:r>
        <w:tab/>
        <w:t>Ella M. Brown</w:t>
      </w:r>
      <w:r>
        <w:tab/>
      </w:r>
      <w:r>
        <w:tab/>
      </w:r>
      <w:r>
        <w:tab/>
      </w:r>
      <w:r>
        <w:tab/>
        <w:t>To approve and sign the</w:t>
      </w:r>
    </w:p>
    <w:p w:rsidR="0043717F" w:rsidRDefault="0043717F" w:rsidP="00822132">
      <w:r>
        <w:t>Second:</w:t>
      </w:r>
      <w:r>
        <w:tab/>
        <w:t>Theresa A. Kyle</w:t>
      </w:r>
      <w:r>
        <w:tab/>
      </w:r>
      <w:r>
        <w:tab/>
      </w:r>
      <w:r>
        <w:tab/>
        <w:t>quitclaim deed.</w:t>
      </w:r>
    </w:p>
    <w:p w:rsidR="0043717F" w:rsidRDefault="0043717F" w:rsidP="00822132">
      <w:r>
        <w:t>Unanimous</w:t>
      </w:r>
    </w:p>
    <w:p w:rsidR="0043717F" w:rsidRDefault="0043717F" w:rsidP="00822132"/>
    <w:p w:rsidR="0043717F" w:rsidRDefault="0043717F" w:rsidP="00822132">
      <w:pPr>
        <w:rPr>
          <w:b/>
        </w:rPr>
      </w:pPr>
      <w:r>
        <w:rPr>
          <w:b/>
        </w:rPr>
        <w:t>SURPLUS - COMMUNITY CENTER</w:t>
      </w:r>
    </w:p>
    <w:p w:rsidR="0043717F" w:rsidRDefault="0043717F" w:rsidP="00822132">
      <w:pPr>
        <w:rPr>
          <w:b/>
        </w:rPr>
      </w:pPr>
    </w:p>
    <w:p w:rsidR="0043717F" w:rsidRDefault="0043717F" w:rsidP="00822132">
      <w:r>
        <w:rPr>
          <w:u w:val="single"/>
        </w:rPr>
        <w:t>MOTION</w:t>
      </w:r>
      <w:r>
        <w:t>:</w:t>
      </w:r>
      <w:r>
        <w:tab/>
        <w:t>Ella M. Brown</w:t>
      </w:r>
      <w:r>
        <w:tab/>
      </w:r>
      <w:r>
        <w:tab/>
      </w:r>
      <w:r>
        <w:tab/>
      </w:r>
      <w:r>
        <w:tab/>
        <w:t xml:space="preserve">To approve the request </w:t>
      </w:r>
    </w:p>
    <w:p w:rsidR="0043717F" w:rsidRDefault="0043717F" w:rsidP="00822132">
      <w:r>
        <w:t>Second:</w:t>
      </w:r>
      <w:r>
        <w:tab/>
        <w:t>Theresa A. Kyle</w:t>
      </w:r>
      <w:r>
        <w:tab/>
      </w:r>
      <w:r>
        <w:tab/>
      </w:r>
      <w:r>
        <w:tab/>
        <w:t>to surplus at the</w:t>
      </w:r>
    </w:p>
    <w:p w:rsidR="0043717F" w:rsidRDefault="0043717F" w:rsidP="00822132">
      <w:r>
        <w:t>Unanimous</w:t>
      </w:r>
      <w:r>
        <w:tab/>
      </w:r>
      <w:r>
        <w:tab/>
      </w:r>
      <w:r>
        <w:tab/>
      </w:r>
      <w:r>
        <w:tab/>
      </w:r>
      <w:r>
        <w:tab/>
      </w:r>
      <w:r>
        <w:tab/>
      </w:r>
      <w:r>
        <w:tab/>
        <w:t>community center.</w:t>
      </w:r>
    </w:p>
    <w:p w:rsidR="0043717F" w:rsidRDefault="0043717F" w:rsidP="00822132"/>
    <w:p w:rsidR="0043717F" w:rsidRDefault="0043717F" w:rsidP="00822132">
      <w:pPr>
        <w:rPr>
          <w:b/>
        </w:rPr>
      </w:pPr>
      <w:r>
        <w:rPr>
          <w:b/>
        </w:rPr>
        <w:t>DREDGING PROJECT - SAND PLACEMENT</w:t>
      </w:r>
    </w:p>
    <w:p w:rsidR="0043717F" w:rsidRDefault="0043717F" w:rsidP="00822132">
      <w:r>
        <w:t xml:space="preserve">Mrs. Kyle spoke about the meeting she attended with the town manager.  She said a few communities are looking for the sand but feels Seabrook should be the ones to get the sand if they want it.  Mr. Manzi said that Seabrook would be obligated to follow the rules as they didn't in the past.  They are inclined to give the sand to Seabrook and Hampton.  </w:t>
      </w:r>
      <w:r w:rsidR="00A94A9F">
        <w:t>Mr. Manzi said they are in the preliminary stages and there will be another meeting in September.  Mr. Khan said they should consider having a meeting with the beach precinct before the September meeting as many residents at the beach will be gone in September.</w:t>
      </w:r>
    </w:p>
    <w:p w:rsidR="00A94A9F" w:rsidRDefault="00A94A9F" w:rsidP="00822132"/>
    <w:p w:rsidR="00A94A9F" w:rsidRDefault="00A94A9F" w:rsidP="00822132">
      <w:pPr>
        <w:rPr>
          <w:b/>
        </w:rPr>
      </w:pPr>
      <w:r>
        <w:rPr>
          <w:b/>
        </w:rPr>
        <w:t>REQUEST FOR PHEASANT HUNTING</w:t>
      </w:r>
    </w:p>
    <w:p w:rsidR="00A94A9F" w:rsidRDefault="00A94A9F" w:rsidP="00822132">
      <w:r>
        <w:t>The board would like the water superintendent's recommendation before issuing any decision on this.</w:t>
      </w:r>
    </w:p>
    <w:p w:rsidR="00A94A9F" w:rsidRDefault="00A94A9F" w:rsidP="00822132"/>
    <w:p w:rsidR="00A94A9F" w:rsidRDefault="00A94A9F" w:rsidP="00822132">
      <w:pPr>
        <w:rPr>
          <w:b/>
        </w:rPr>
      </w:pPr>
      <w:r>
        <w:rPr>
          <w:b/>
        </w:rPr>
        <w:t>PARKING AT SEABROOK PIER</w:t>
      </w:r>
    </w:p>
    <w:p w:rsidR="00A94A9F" w:rsidRDefault="00A94A9F" w:rsidP="00822132">
      <w:r>
        <w:t xml:space="preserve">Mr. Manzi met to discuss the issues with DPW and the fishermen.  The current parking is for any vehicle with a placard and they are looking to restrict it to mooring holders.  They are requesting the placards be eliminated and only for parking stickers.  They would like the restrictions enforced year round.  They have asked that the board consider allowing DPW to do some resurfacing that would allow for some additional parking but </w:t>
      </w:r>
    </w:p>
    <w:p w:rsidR="00A94A9F" w:rsidRDefault="00A94A9F" w:rsidP="00A94A9F">
      <w:r>
        <w:lastRenderedPageBreak/>
        <w:t>SELECTMEN’S MEETING</w:t>
      </w:r>
      <w:r>
        <w:tab/>
        <w:t xml:space="preserve">       </w:t>
      </w:r>
      <w:r>
        <w:tab/>
        <w:t xml:space="preserve">-6-      </w:t>
      </w:r>
      <w:r>
        <w:tab/>
        <w:t xml:space="preserve">    </w:t>
      </w:r>
      <w:r>
        <w:tab/>
        <w:t xml:space="preserve">   </w:t>
      </w:r>
      <w:r w:rsidR="000B4277">
        <w:t>JUNE 4</w:t>
      </w:r>
      <w:r>
        <w:t>, 2018</w:t>
      </w:r>
    </w:p>
    <w:p w:rsidR="00A94A9F" w:rsidRDefault="00A94A9F" w:rsidP="00822132"/>
    <w:p w:rsidR="00A94A9F" w:rsidRDefault="00A94A9F" w:rsidP="00822132">
      <w:r>
        <w:t>this would also need DES approval.  Mr. Manzi did speak with the harbormaster who is in agreement with the changes if it is going to help the commercial fishermen.  The board will hold a public hearing at the next meeting to have a discussion on the requests by the fishermen.  Mr. Khan said the stakeholders should be notified of the hearing.</w:t>
      </w:r>
    </w:p>
    <w:p w:rsidR="00A94A9F" w:rsidRDefault="00A94A9F" w:rsidP="00822132"/>
    <w:p w:rsidR="00152263" w:rsidRDefault="00152263" w:rsidP="00822132">
      <w:pPr>
        <w:rPr>
          <w:b/>
        </w:rPr>
      </w:pPr>
      <w:r>
        <w:rPr>
          <w:b/>
        </w:rPr>
        <w:t>QUESTIONS/COMMENTS</w:t>
      </w:r>
    </w:p>
    <w:p w:rsidR="00A94A9F" w:rsidRDefault="009E1A38" w:rsidP="00822132">
      <w:r>
        <w:t>Mr. Khan said the board attended the kick-off of the 250th anniversary at the Old South Meeting House.  He feels very proud to be part of this celebration.  He said he also attended the Memorial Day parade.</w:t>
      </w:r>
    </w:p>
    <w:p w:rsidR="009E1A38" w:rsidRDefault="009E1A38" w:rsidP="00822132"/>
    <w:p w:rsidR="009E1A38" w:rsidRDefault="009E1A38" w:rsidP="00822132">
      <w:r>
        <w:t xml:space="preserve">Mrs. Kyle said there is trash left on the beach in plastic bags </w:t>
      </w:r>
      <w:r w:rsidR="003B5AD2">
        <w:t>and Seabrook has a lot of seagulls which leave the trash strewn all over the beach.  She feels they should have to put the trash in containers with a cover and the realtors should be notified of this for the renters.</w:t>
      </w:r>
    </w:p>
    <w:p w:rsidR="003B5AD2" w:rsidRDefault="003B5AD2" w:rsidP="00822132"/>
    <w:p w:rsidR="003B5AD2" w:rsidRDefault="003B5AD2" w:rsidP="00822132">
      <w:r>
        <w:t>Mrs. Kyle said she has heard a lot about the dams being blocked and the environment being compromised.  She will be going to look at a brook that has been a complaint and thinks they should look at this and maybe have someone from UNH work on it.</w:t>
      </w:r>
    </w:p>
    <w:p w:rsidR="003B5AD2" w:rsidRDefault="003B5AD2" w:rsidP="00822132"/>
    <w:p w:rsidR="003B5AD2" w:rsidRDefault="003B5AD2" w:rsidP="00822132">
      <w:r>
        <w:t>Mrs. Kyle said the Old South Meeting House walkway looks terrible.  She would like to have the town manager look into having the DPW do something as it is a safety concern and cannot wait until the budget process.</w:t>
      </w:r>
    </w:p>
    <w:p w:rsidR="003B5AD2" w:rsidRDefault="003B5AD2" w:rsidP="00822132"/>
    <w:p w:rsidR="003B5AD2" w:rsidRDefault="003B5AD2" w:rsidP="00822132">
      <w:r>
        <w:rPr>
          <w:u w:val="single"/>
        </w:rPr>
        <w:t>MOTION</w:t>
      </w:r>
      <w:r>
        <w:t>:</w:t>
      </w:r>
      <w:r>
        <w:tab/>
        <w:t>Theresa A. Kyle</w:t>
      </w:r>
      <w:r>
        <w:tab/>
      </w:r>
      <w:r>
        <w:tab/>
      </w:r>
      <w:r>
        <w:tab/>
        <w:t>To have the town manager</w:t>
      </w:r>
    </w:p>
    <w:p w:rsidR="003B5AD2" w:rsidRDefault="003B5AD2" w:rsidP="00822132">
      <w:r>
        <w:t>Second:</w:t>
      </w:r>
      <w:r>
        <w:tab/>
        <w:t>Aboul B. Khan</w:t>
      </w:r>
      <w:r>
        <w:tab/>
      </w:r>
      <w:r>
        <w:tab/>
      </w:r>
      <w:r>
        <w:tab/>
      </w:r>
      <w:r>
        <w:tab/>
        <w:t>look into this.</w:t>
      </w:r>
    </w:p>
    <w:p w:rsidR="003B5AD2" w:rsidRDefault="003B5AD2" w:rsidP="00822132">
      <w:r>
        <w:t>Unanimous</w:t>
      </w:r>
    </w:p>
    <w:p w:rsidR="003B5AD2" w:rsidRDefault="003B5AD2" w:rsidP="00822132"/>
    <w:p w:rsidR="003B5AD2" w:rsidRDefault="003B5AD2" w:rsidP="003B5AD2">
      <w:pPr>
        <w:rPr>
          <w:b/>
        </w:rPr>
      </w:pPr>
      <w:r>
        <w:rPr>
          <w:b/>
        </w:rPr>
        <w:t>NON-PUBLIC SESSION</w:t>
      </w:r>
    </w:p>
    <w:p w:rsidR="003B5AD2" w:rsidRDefault="003B5AD2" w:rsidP="003B5AD2">
      <w:pPr>
        <w:rPr>
          <w:b/>
        </w:rPr>
      </w:pPr>
    </w:p>
    <w:p w:rsidR="003B5AD2" w:rsidRDefault="003B5AD2" w:rsidP="003B5AD2">
      <w:r>
        <w:rPr>
          <w:u w:val="single"/>
        </w:rPr>
        <w:t>MOTION</w:t>
      </w:r>
      <w:r>
        <w:t>:</w:t>
      </w:r>
      <w:r>
        <w:tab/>
        <w:t>Theresa A. Kyle</w:t>
      </w:r>
      <w:r>
        <w:tab/>
      </w:r>
      <w:r>
        <w:tab/>
      </w:r>
      <w:r>
        <w:tab/>
        <w:t>To go into non-public</w:t>
      </w:r>
    </w:p>
    <w:p w:rsidR="003B5AD2" w:rsidRPr="005C51C6" w:rsidRDefault="003B5AD2" w:rsidP="003B5AD2">
      <w:r>
        <w:t>Second:</w:t>
      </w:r>
      <w:r>
        <w:tab/>
        <w:t>Aboul B. Khan</w:t>
      </w:r>
      <w:r>
        <w:tab/>
      </w:r>
      <w:r>
        <w:tab/>
      </w:r>
      <w:r>
        <w:tab/>
      </w:r>
      <w:r>
        <w:tab/>
        <w:t xml:space="preserve">session under RSA 91-A:3 </w:t>
      </w:r>
    </w:p>
    <w:p w:rsidR="003B5AD2" w:rsidRDefault="003B5AD2" w:rsidP="003B5AD2">
      <w:r>
        <w:t>Unanimous</w:t>
      </w:r>
      <w:r>
        <w:tab/>
      </w:r>
      <w:r>
        <w:tab/>
      </w:r>
      <w:r>
        <w:tab/>
      </w:r>
      <w:r>
        <w:tab/>
      </w:r>
      <w:r>
        <w:tab/>
      </w:r>
      <w:r>
        <w:tab/>
      </w:r>
      <w:r>
        <w:tab/>
        <w:t>II (c) welfare liens and</w:t>
      </w:r>
    </w:p>
    <w:p w:rsidR="003B5AD2" w:rsidRDefault="003B5AD2" w:rsidP="003B5AD2">
      <w:r>
        <w:tab/>
      </w:r>
      <w:r>
        <w:tab/>
      </w:r>
      <w:r>
        <w:tab/>
      </w:r>
      <w:r>
        <w:tab/>
      </w:r>
      <w:r>
        <w:tab/>
      </w:r>
      <w:r>
        <w:tab/>
      </w:r>
      <w:r>
        <w:tab/>
      </w:r>
      <w:r>
        <w:tab/>
        <w:t xml:space="preserve">(e) negotiations at </w:t>
      </w:r>
      <w:r>
        <w:tab/>
      </w:r>
      <w:r>
        <w:tab/>
      </w:r>
      <w:r>
        <w:tab/>
      </w:r>
      <w:r>
        <w:tab/>
      </w:r>
      <w:r>
        <w:tab/>
      </w:r>
      <w:r>
        <w:tab/>
      </w:r>
      <w:r>
        <w:tab/>
      </w:r>
      <w:r>
        <w:tab/>
      </w:r>
      <w:r>
        <w:tab/>
        <w:t xml:space="preserve">1:13PM. </w:t>
      </w:r>
    </w:p>
    <w:p w:rsidR="003B5AD2" w:rsidRDefault="003B5AD2" w:rsidP="003B5AD2"/>
    <w:p w:rsidR="003B5AD2" w:rsidRDefault="003B5AD2" w:rsidP="003B5AD2">
      <w:r>
        <w:t>Roll call:</w:t>
      </w:r>
    </w:p>
    <w:p w:rsidR="003B5AD2" w:rsidRDefault="003B5AD2" w:rsidP="003B5AD2">
      <w:r>
        <w:tab/>
        <w:t>Mrs. Kyle – yes</w:t>
      </w:r>
    </w:p>
    <w:p w:rsidR="003B5AD2" w:rsidRDefault="003B5AD2" w:rsidP="003B5AD2">
      <w:r>
        <w:tab/>
        <w:t>Mrs. Brown - yes</w:t>
      </w:r>
    </w:p>
    <w:p w:rsidR="003B5AD2" w:rsidRPr="006E6CAC" w:rsidRDefault="003B5AD2" w:rsidP="003B5AD2">
      <w:r>
        <w:tab/>
        <w:t xml:space="preserve">Mr. </w:t>
      </w:r>
      <w:r>
        <w:tab/>
        <w:t>Khan - yes</w:t>
      </w:r>
    </w:p>
    <w:p w:rsidR="003B5AD2" w:rsidRDefault="003B5AD2" w:rsidP="003B5AD2">
      <w:pPr>
        <w:rPr>
          <w:u w:val="single"/>
        </w:rPr>
      </w:pPr>
    </w:p>
    <w:p w:rsidR="003B5AD2" w:rsidRDefault="003B5AD2" w:rsidP="003B5AD2">
      <w:pPr>
        <w:rPr>
          <w:u w:val="single"/>
        </w:rPr>
      </w:pPr>
    </w:p>
    <w:p w:rsidR="003B5AD2" w:rsidRDefault="003B5AD2" w:rsidP="003B5AD2">
      <w:pPr>
        <w:rPr>
          <w:u w:val="single"/>
        </w:rPr>
      </w:pPr>
    </w:p>
    <w:p w:rsidR="003B5AD2" w:rsidRDefault="003B5AD2" w:rsidP="003B5AD2">
      <w:r>
        <w:lastRenderedPageBreak/>
        <w:t>SELECTMEN’S MEETING</w:t>
      </w:r>
      <w:r>
        <w:tab/>
        <w:t xml:space="preserve">       </w:t>
      </w:r>
      <w:r>
        <w:tab/>
        <w:t>-</w:t>
      </w:r>
      <w:r w:rsidR="000B4277">
        <w:t>7</w:t>
      </w:r>
      <w:r>
        <w:t xml:space="preserve">-      </w:t>
      </w:r>
      <w:r>
        <w:tab/>
        <w:t xml:space="preserve">    </w:t>
      </w:r>
      <w:r>
        <w:tab/>
        <w:t xml:space="preserve">   </w:t>
      </w:r>
      <w:r w:rsidR="000B4277">
        <w:t>JUNE 4</w:t>
      </w:r>
      <w:r>
        <w:t>, 2018</w:t>
      </w:r>
    </w:p>
    <w:p w:rsidR="003B5AD2" w:rsidRDefault="003B5AD2" w:rsidP="003B5AD2">
      <w:pPr>
        <w:rPr>
          <w:u w:val="single"/>
        </w:rPr>
      </w:pPr>
    </w:p>
    <w:p w:rsidR="003B5AD2" w:rsidRDefault="003B5AD2" w:rsidP="003B5AD2">
      <w:r>
        <w:rPr>
          <w:u w:val="single"/>
        </w:rPr>
        <w:t>MOTION</w:t>
      </w:r>
      <w:r>
        <w:t>:</w:t>
      </w:r>
      <w:r>
        <w:tab/>
        <w:t>Aboul B. Khan</w:t>
      </w:r>
      <w:r>
        <w:tab/>
      </w:r>
      <w:r>
        <w:tab/>
      </w:r>
      <w:r>
        <w:tab/>
      </w:r>
      <w:r>
        <w:tab/>
        <w:t>To seal the minutes of</w:t>
      </w:r>
    </w:p>
    <w:p w:rsidR="003B5AD2" w:rsidRDefault="003B5AD2" w:rsidP="003B5AD2">
      <w:r>
        <w:t>Second:</w:t>
      </w:r>
      <w:r>
        <w:tab/>
        <w:t>Theresa A. Kyle</w:t>
      </w:r>
      <w:r>
        <w:tab/>
      </w:r>
      <w:r>
        <w:tab/>
      </w:r>
      <w:r>
        <w:tab/>
      </w:r>
      <w:r w:rsidR="000B4277">
        <w:t>6</w:t>
      </w:r>
      <w:r>
        <w:t>/</w:t>
      </w:r>
      <w:r w:rsidR="000B4277">
        <w:t>4</w:t>
      </w:r>
      <w:r>
        <w:t xml:space="preserve"> as recommended by</w:t>
      </w:r>
    </w:p>
    <w:p w:rsidR="003B5AD2" w:rsidRPr="00A01247" w:rsidRDefault="003B5AD2" w:rsidP="003B5AD2">
      <w:r>
        <w:t>Unanimous</w:t>
      </w:r>
      <w:r>
        <w:tab/>
      </w:r>
      <w:r>
        <w:tab/>
      </w:r>
      <w:r>
        <w:tab/>
      </w:r>
      <w:r>
        <w:tab/>
      </w:r>
      <w:r>
        <w:tab/>
      </w:r>
      <w:r>
        <w:tab/>
      </w:r>
      <w:r>
        <w:tab/>
        <w:t>the town manager.</w:t>
      </w:r>
    </w:p>
    <w:p w:rsidR="003B5AD2" w:rsidRPr="00F11138" w:rsidRDefault="003B5AD2" w:rsidP="003B5AD2"/>
    <w:p w:rsidR="003B5AD2" w:rsidRDefault="003B5AD2" w:rsidP="003B5AD2">
      <w:pPr>
        <w:rPr>
          <w:u w:val="single"/>
        </w:rPr>
      </w:pPr>
    </w:p>
    <w:p w:rsidR="003B5AD2" w:rsidRDefault="003B5AD2" w:rsidP="003B5AD2">
      <w:r>
        <w:rPr>
          <w:u w:val="single"/>
        </w:rPr>
        <w:t>MOTION</w:t>
      </w:r>
      <w:r w:rsidR="000B4277">
        <w:t>:</w:t>
      </w:r>
      <w:r w:rsidR="000B4277">
        <w:tab/>
        <w:t>Aboul B. Khan</w:t>
      </w:r>
      <w:r>
        <w:tab/>
      </w:r>
      <w:r>
        <w:tab/>
      </w:r>
      <w:r>
        <w:tab/>
      </w:r>
      <w:r>
        <w:tab/>
        <w:t>To adjourn the meeting</w:t>
      </w:r>
    </w:p>
    <w:p w:rsidR="003B5AD2" w:rsidRDefault="000B4277" w:rsidP="003B5AD2">
      <w:r>
        <w:t>Second:</w:t>
      </w:r>
      <w:r>
        <w:tab/>
        <w:t>Ella M. Brown</w:t>
      </w:r>
      <w:r>
        <w:tab/>
      </w:r>
      <w:r>
        <w:tab/>
      </w:r>
      <w:r>
        <w:tab/>
      </w:r>
      <w:r>
        <w:tab/>
        <w:t>at 2:34PM.</w:t>
      </w:r>
    </w:p>
    <w:p w:rsidR="003B5AD2" w:rsidRDefault="003B5AD2" w:rsidP="003B5AD2">
      <w:r>
        <w:t>Unanimous</w:t>
      </w:r>
    </w:p>
    <w:p w:rsidR="003B5AD2" w:rsidRDefault="003B5AD2"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181BC1" w:rsidRDefault="00587C4F" w:rsidP="00587C4F">
      <w:pPr>
        <w:pStyle w:val="BodyText"/>
        <w:jc w:val="left"/>
      </w:pPr>
      <w:r>
        <w:tab/>
      </w:r>
      <w:r>
        <w:tab/>
      </w:r>
      <w:r>
        <w:tab/>
      </w:r>
      <w:r>
        <w:tab/>
      </w:r>
      <w:r>
        <w:tab/>
      </w:r>
    </w:p>
    <w:p w:rsidR="00647A90" w:rsidRDefault="00181BC1" w:rsidP="00587C4F">
      <w:pPr>
        <w:pStyle w:val="BodyText"/>
        <w:jc w:val="left"/>
      </w:pPr>
      <w:r>
        <w:tab/>
      </w:r>
      <w:r>
        <w:tab/>
      </w:r>
      <w:r>
        <w:tab/>
      </w:r>
      <w:r>
        <w:tab/>
      </w:r>
      <w:r>
        <w:tab/>
      </w:r>
      <w:r w:rsidR="00587C4F">
        <w:tab/>
      </w:r>
      <w:r w:rsidR="00587C4F">
        <w:tab/>
      </w:r>
    </w:p>
    <w:p w:rsidR="00587C4F" w:rsidRDefault="00647A90" w:rsidP="00587C4F">
      <w:pPr>
        <w:pStyle w:val="BodyText"/>
        <w:jc w:val="left"/>
      </w:pPr>
      <w:r>
        <w:tab/>
      </w:r>
      <w:r>
        <w:tab/>
      </w:r>
      <w:r>
        <w:tab/>
      </w:r>
      <w:r>
        <w:tab/>
      </w:r>
      <w:r>
        <w:tab/>
      </w:r>
      <w:r>
        <w:tab/>
      </w:r>
      <w:r>
        <w:tab/>
      </w:r>
      <w:r w:rsidR="00587C4F">
        <w:t>__________________________</w:t>
      </w:r>
    </w:p>
    <w:p w:rsidR="00587C4F" w:rsidRDefault="00647A90" w:rsidP="00587C4F">
      <w:pPr>
        <w:ind w:left="5040" w:firstLine="15"/>
      </w:pPr>
      <w:r>
        <w:t>Theresa A. Kyle</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D2" w:rsidRDefault="003B5AD2" w:rsidP="00CE1BD1">
      <w:r>
        <w:separator/>
      </w:r>
    </w:p>
  </w:endnote>
  <w:endnote w:type="continuationSeparator" w:id="1">
    <w:p w:rsidR="003B5AD2" w:rsidRDefault="003B5AD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D2" w:rsidRDefault="003B5AD2" w:rsidP="00CE1BD1">
      <w:r>
        <w:separator/>
      </w:r>
    </w:p>
  </w:footnote>
  <w:footnote w:type="continuationSeparator" w:id="1">
    <w:p w:rsidR="003B5AD2" w:rsidRDefault="003B5AD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27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5EB6"/>
    <w:rsid w:val="000F63E7"/>
    <w:rsid w:val="000F6512"/>
    <w:rsid w:val="000F6D9C"/>
    <w:rsid w:val="000F72C6"/>
    <w:rsid w:val="00100059"/>
    <w:rsid w:val="00100489"/>
    <w:rsid w:val="00113F82"/>
    <w:rsid w:val="001140AE"/>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2263"/>
    <w:rsid w:val="001545AE"/>
    <w:rsid w:val="00155FB8"/>
    <w:rsid w:val="001577D0"/>
    <w:rsid w:val="00157E5A"/>
    <w:rsid w:val="001648DE"/>
    <w:rsid w:val="00166954"/>
    <w:rsid w:val="00167495"/>
    <w:rsid w:val="00167D3A"/>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4E2"/>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AD9"/>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46A1F"/>
    <w:rsid w:val="00350DBF"/>
    <w:rsid w:val="00352BE6"/>
    <w:rsid w:val="003530C9"/>
    <w:rsid w:val="00355A74"/>
    <w:rsid w:val="00355CE1"/>
    <w:rsid w:val="00357399"/>
    <w:rsid w:val="003574C1"/>
    <w:rsid w:val="003617B6"/>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A72BC"/>
    <w:rsid w:val="003B045F"/>
    <w:rsid w:val="003B0E87"/>
    <w:rsid w:val="003B10C5"/>
    <w:rsid w:val="003B15BF"/>
    <w:rsid w:val="003B26F3"/>
    <w:rsid w:val="003B353B"/>
    <w:rsid w:val="003B5AD2"/>
    <w:rsid w:val="003B7DB8"/>
    <w:rsid w:val="003C1065"/>
    <w:rsid w:val="003C1AB2"/>
    <w:rsid w:val="003C2BF4"/>
    <w:rsid w:val="003C2D76"/>
    <w:rsid w:val="003C3869"/>
    <w:rsid w:val="003C3B20"/>
    <w:rsid w:val="003C4654"/>
    <w:rsid w:val="003C4EEB"/>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46AD"/>
    <w:rsid w:val="004261F6"/>
    <w:rsid w:val="00426500"/>
    <w:rsid w:val="00426B73"/>
    <w:rsid w:val="004326EF"/>
    <w:rsid w:val="004329C1"/>
    <w:rsid w:val="0043312F"/>
    <w:rsid w:val="0043548C"/>
    <w:rsid w:val="00435960"/>
    <w:rsid w:val="00436027"/>
    <w:rsid w:val="004368F0"/>
    <w:rsid w:val="0043717F"/>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5FFD"/>
    <w:rsid w:val="00476580"/>
    <w:rsid w:val="004767ED"/>
    <w:rsid w:val="00476975"/>
    <w:rsid w:val="0047774D"/>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2CC1"/>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A90"/>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0FE2"/>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24BD"/>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6D5"/>
    <w:rsid w:val="00725D21"/>
    <w:rsid w:val="00727173"/>
    <w:rsid w:val="00730AF7"/>
    <w:rsid w:val="00731DED"/>
    <w:rsid w:val="00735285"/>
    <w:rsid w:val="00736B10"/>
    <w:rsid w:val="00736EE9"/>
    <w:rsid w:val="00737B49"/>
    <w:rsid w:val="0074089A"/>
    <w:rsid w:val="00740C3D"/>
    <w:rsid w:val="007415A7"/>
    <w:rsid w:val="00742174"/>
    <w:rsid w:val="00742D31"/>
    <w:rsid w:val="007450C8"/>
    <w:rsid w:val="00745B85"/>
    <w:rsid w:val="00746F05"/>
    <w:rsid w:val="007477D0"/>
    <w:rsid w:val="00750888"/>
    <w:rsid w:val="007509E1"/>
    <w:rsid w:val="00750AA8"/>
    <w:rsid w:val="00751778"/>
    <w:rsid w:val="00752EA5"/>
    <w:rsid w:val="007535D6"/>
    <w:rsid w:val="00755967"/>
    <w:rsid w:val="00757039"/>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137"/>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6C96"/>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3BEF"/>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A38"/>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42B"/>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4A9F"/>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53BF"/>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146D"/>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DA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874"/>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0766B"/>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2099"/>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B721F"/>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579E1"/>
    <w:rsid w:val="00E606B6"/>
    <w:rsid w:val="00E61953"/>
    <w:rsid w:val="00E61960"/>
    <w:rsid w:val="00E65321"/>
    <w:rsid w:val="00E65D99"/>
    <w:rsid w:val="00E73FE5"/>
    <w:rsid w:val="00E7490A"/>
    <w:rsid w:val="00E75076"/>
    <w:rsid w:val="00E76ECF"/>
    <w:rsid w:val="00E83575"/>
    <w:rsid w:val="00E83BC0"/>
    <w:rsid w:val="00E841E7"/>
    <w:rsid w:val="00E848BA"/>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9A5"/>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2018-09-05T18:41:00Z</dcterms:created>
  <dcterms:modified xsi:type="dcterms:W3CDTF">2018-09-05T18:41:00Z</dcterms:modified>
</cp:coreProperties>
</file>